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5B" w:rsidRDefault="00CD2F5B" w:rsidP="00CD2F5B">
      <w:pPr>
        <w:pStyle w:val="NormalWeb"/>
        <w:spacing w:before="0" w:beforeAutospacing="0" w:after="0" w:afterAutospacing="0"/>
        <w:rPr>
          <w:b/>
          <w:bCs/>
        </w:rPr>
      </w:pPr>
      <w:r>
        <w:rPr>
          <w:b/>
          <w:bCs/>
        </w:rPr>
        <w:t>Studium Generale 2023</w:t>
      </w:r>
    </w:p>
    <w:p w:rsidR="00CD2F5B" w:rsidRDefault="00CD2F5B" w:rsidP="00CD2F5B">
      <w:pPr>
        <w:pStyle w:val="NormalWeb"/>
        <w:spacing w:before="0" w:beforeAutospacing="0" w:after="0" w:afterAutospacing="0"/>
        <w:rPr>
          <w:b/>
          <w:bCs/>
        </w:rPr>
      </w:pPr>
      <w:r>
        <w:rPr>
          <w:b/>
          <w:bCs/>
        </w:rPr>
        <w:t xml:space="preserve">IFTK Ledalero </w:t>
      </w:r>
    </w:p>
    <w:p w:rsidR="00CD2F5B" w:rsidRDefault="00CD2F5B" w:rsidP="00CD2F5B">
      <w:pPr>
        <w:pStyle w:val="NormalWeb"/>
        <w:spacing w:before="0" w:beforeAutospacing="0" w:after="0" w:afterAutospacing="0"/>
        <w:rPr>
          <w:b/>
          <w:bCs/>
          <w:sz w:val="28"/>
          <w:szCs w:val="28"/>
        </w:rPr>
      </w:pPr>
    </w:p>
    <w:p w:rsidR="00CD2F5B" w:rsidRDefault="00CD2F5B" w:rsidP="00CD2F5B">
      <w:pPr>
        <w:pStyle w:val="NormalWeb"/>
        <w:spacing w:before="0" w:beforeAutospacing="0" w:after="0" w:afterAutospacing="0"/>
        <w:jc w:val="center"/>
        <w:rPr>
          <w:b/>
          <w:bCs/>
        </w:rPr>
      </w:pPr>
      <w:r>
        <w:rPr>
          <w:b/>
          <w:bCs/>
        </w:rPr>
        <w:t>Pencari Kebenaran yang tak Pernah Lelah:</w:t>
      </w:r>
    </w:p>
    <w:p w:rsidR="00CD2F5B" w:rsidRDefault="00CD2F5B" w:rsidP="00CD2F5B">
      <w:pPr>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Blaise Pascal dan </w:t>
      </w:r>
      <w:r>
        <w:rPr>
          <w:rFonts w:ascii="Times New Roman" w:hAnsi="Times New Roman" w:cs="Times New Roman"/>
          <w:b/>
          <w:bCs/>
          <w:i/>
          <w:iCs/>
          <w:sz w:val="24"/>
          <w:szCs w:val="24"/>
        </w:rPr>
        <w:t>Sublimitas et Miseria Hominis</w:t>
      </w:r>
    </w:p>
    <w:p w:rsidR="00CD2F5B" w:rsidRDefault="00CD2F5B" w:rsidP="00CD2F5B">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(Kemegahan dan Kesengsaraan Manusia)</w:t>
      </w:r>
    </w:p>
    <w:p w:rsidR="00CD2F5B" w:rsidRDefault="00CD2F5B" w:rsidP="00CD2F5B">
      <w:pPr>
        <w:spacing w:after="0" w:line="240" w:lineRule="auto"/>
        <w:jc w:val="center"/>
        <w:rPr>
          <w:rFonts w:ascii="Times New Roman" w:hAnsi="Times New Roman" w:cs="Times New Roman"/>
          <w:b/>
          <w:bCs/>
          <w:i/>
          <w:iCs/>
          <w:sz w:val="24"/>
          <w:szCs w:val="24"/>
        </w:rPr>
      </w:pPr>
    </w:p>
    <w:p w:rsidR="00CD2F5B" w:rsidRDefault="00CD2F5B" w:rsidP="00CD2F5B">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Bernardus S. Hayong</w:t>
      </w:r>
    </w:p>
    <w:p w:rsidR="00CD2F5B" w:rsidRDefault="00CD2F5B" w:rsidP="00CD2F5B">
      <w:pPr>
        <w:spacing w:after="0" w:line="240" w:lineRule="auto"/>
        <w:jc w:val="center"/>
        <w:rPr>
          <w:rFonts w:ascii="Times New Roman" w:hAnsi="Times New Roman" w:cs="Times New Roman"/>
          <w:bCs/>
          <w:sz w:val="24"/>
          <w:szCs w:val="24"/>
        </w:rPr>
      </w:pPr>
    </w:p>
    <w:p w:rsidR="00CD2F5B" w:rsidRDefault="00CD2F5B" w:rsidP="00CD2F5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“Inermis est veritatis, arma veritatis veritas” – “Kebenaran tidak memiliki senjata, senjata kebenaran adalah kebenaran itu sendiri.”</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Demikianlah semboyan klasik Romawi Kuno dalam memperjuangkan kebenaran dan keadilan terhadap penyelewengan kekuasaan. Semboyan klasik Romawi Kuno di atas memperlihatkan bahwa pencarian kebenaran tidak boleh eksklusif dan bebas dari tindakan represif. Plato mengatakan bahwa kebenaran selalu dimulai dengan dua orang. Plato hendak memperlihatkan bahwa kebenaran bersifat tertentu dan terbuka, tidak alergis terhadap kritik, dan tidak fobia dengan dialog.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seorang matematikawan, fisikawan, dan filsuf, Blaise Pascal mempunyai cara tersendiri dalam mencari dan menghidupi kebenaran. Titik tolak pencarian kebenarannya adalah pergulatan pemazmur, “Apakah manusia sehingga Engkau mengingatnya? Apakah anak manusia sehingga Engkau mengindahkannya?” (Mzm 8: 4-5). Bagi Pascal pergulatan pemazmur ini menandai disproporsi eksistensial manusia (kebesaran dan kesengsaraan) yang mesti dicari pemenuhannya. Pascal bergerak dari dunia scientifik (fisika, matematika, geometri) yang menandai kebesaran rasio, tetapi ia juga menemukan masih ada rongga yang tak dapat diisi akal. Dia berbalik haluan menjadikan pengalaman hati dengan rasionalitas hati untuk bisa melibatkan iman dan Kitab Suci sebagai piranti pencarian kebenaran. Ia memaknai rasionalitas hati untuk mencari kebenaran sejak otak tidak cukup untuk memahami realitas. Secara cermat ia memberikan peran hati dalam mencari dan menghidupi kebenaran.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Rasionalitas hati dengan dayanya sanggup menjembatani kemegahan dan kesengsaraan manusia termasuk di zaman </w:t>
      </w:r>
      <w:r>
        <w:rPr>
          <w:rFonts w:ascii="Times New Roman" w:hAnsi="Times New Roman" w:cs="Times New Roman"/>
          <w:i/>
          <w:iCs/>
          <w:sz w:val="24"/>
          <w:szCs w:val="24"/>
        </w:rPr>
        <w:t>now</w:t>
      </w:r>
      <w:r>
        <w:rPr>
          <w:rFonts w:ascii="Times New Roman" w:hAnsi="Times New Roman" w:cs="Times New Roman"/>
          <w:sz w:val="24"/>
          <w:szCs w:val="24"/>
        </w:rPr>
        <w:t xml:space="preserve">. Hal ini justru menginspirasi Paus Fransiskus dalam Surat Apostoliknya, </w:t>
      </w:r>
      <w:r>
        <w:rPr>
          <w:rFonts w:ascii="Times New Roman" w:hAnsi="Times New Roman" w:cs="Times New Roman"/>
          <w:i/>
          <w:iCs/>
          <w:sz w:val="24"/>
          <w:szCs w:val="24"/>
        </w:rPr>
        <w:t>Sublimitas et Miseria Hominis</w:t>
      </w:r>
      <w:r>
        <w:rPr>
          <w:rFonts w:ascii="Times New Roman" w:hAnsi="Times New Roman" w:cs="Times New Roman"/>
          <w:sz w:val="24"/>
          <w:szCs w:val="24"/>
        </w:rPr>
        <w:t xml:space="preserve">, yang dikeluarkan di Vatikan pada peringatan ulang tahun kelahiran Pascal yang ke-400 tanggal 19 Juni 2023. Apa saja gagasan filosofis Pascal yang </w:t>
      </w:r>
      <w:r>
        <w:rPr>
          <w:rFonts w:ascii="Times New Roman" w:hAnsi="Times New Roman" w:cs="Times New Roman"/>
          <w:sz w:val="24"/>
          <w:szCs w:val="24"/>
        </w:rPr>
        <w:lastRenderedPageBreak/>
        <w:t xml:space="preserve">dimaknai Paus Fransiskus dalam </w:t>
      </w:r>
      <w:r>
        <w:rPr>
          <w:rFonts w:ascii="Times New Roman" w:hAnsi="Times New Roman" w:cs="Times New Roman"/>
          <w:i/>
          <w:iCs/>
          <w:sz w:val="24"/>
          <w:szCs w:val="24"/>
        </w:rPr>
        <w:t>Sublimitas et Miseria Hominis</w:t>
      </w:r>
      <w:r>
        <w:rPr>
          <w:rFonts w:ascii="Times New Roman" w:hAnsi="Times New Roman" w:cs="Times New Roman"/>
          <w:sz w:val="24"/>
          <w:szCs w:val="24"/>
        </w:rPr>
        <w:t xml:space="preserve"> di tengah gempuran teknologi mutakhir manusia?  Presentasi ini memuat tiga point: </w:t>
      </w:r>
      <w:r>
        <w:rPr>
          <w:rFonts w:ascii="Times New Roman" w:hAnsi="Times New Roman" w:cs="Times New Roman"/>
          <w:i/>
          <w:sz w:val="24"/>
          <w:szCs w:val="24"/>
        </w:rPr>
        <w:t>Pertama</w:t>
      </w:r>
      <w:r>
        <w:rPr>
          <w:rFonts w:ascii="Times New Roman" w:hAnsi="Times New Roman" w:cs="Times New Roman"/>
          <w:sz w:val="24"/>
          <w:szCs w:val="24"/>
        </w:rPr>
        <w:t xml:space="preserve">, sejumlah catatan historis Pascal yang memungkinkan dia menghidupi pencarian akan kebenaran sebagai perpaduan iman dan hati. </w:t>
      </w:r>
      <w:r>
        <w:rPr>
          <w:rFonts w:ascii="Times New Roman" w:hAnsi="Times New Roman" w:cs="Times New Roman"/>
          <w:i/>
          <w:sz w:val="24"/>
          <w:szCs w:val="24"/>
        </w:rPr>
        <w:t>Kedua</w:t>
      </w:r>
      <w:r>
        <w:rPr>
          <w:rFonts w:ascii="Times New Roman" w:hAnsi="Times New Roman" w:cs="Times New Roman"/>
          <w:sz w:val="24"/>
          <w:szCs w:val="24"/>
        </w:rPr>
        <w:t xml:space="preserve">, cara Pascal mengabdi kebenaran dengan logika hati di tengah gempuran otoritas kuasa, akal, dan teknologi. </w:t>
      </w:r>
      <w:r>
        <w:rPr>
          <w:rFonts w:ascii="Times New Roman" w:hAnsi="Times New Roman" w:cs="Times New Roman"/>
          <w:i/>
          <w:sz w:val="24"/>
          <w:szCs w:val="24"/>
        </w:rPr>
        <w:t>Ketiga</w:t>
      </w:r>
      <w:r>
        <w:rPr>
          <w:rFonts w:ascii="Times New Roman" w:hAnsi="Times New Roman" w:cs="Times New Roman"/>
          <w:sz w:val="24"/>
          <w:szCs w:val="24"/>
        </w:rPr>
        <w:t xml:space="preserve">, refleksi Paus Fransiskus dalam Surat Apostolik </w:t>
      </w:r>
      <w:r>
        <w:rPr>
          <w:rFonts w:ascii="Times New Roman" w:hAnsi="Times New Roman" w:cs="Times New Roman"/>
          <w:i/>
          <w:iCs/>
          <w:sz w:val="24"/>
          <w:szCs w:val="24"/>
        </w:rPr>
        <w:t>Sublimitas et Miseri Hominis</w:t>
      </w:r>
      <w:r>
        <w:rPr>
          <w:rFonts w:ascii="Times New Roman" w:hAnsi="Times New Roman" w:cs="Times New Roman"/>
          <w:sz w:val="24"/>
          <w:szCs w:val="24"/>
        </w:rPr>
        <w:t xml:space="preserve"> sebagai inspirasi cinta dalam pencarian kebenaran dan relevansinya untuk komunitas Gerejani dalam teknologi modern dewasa ini. </w:t>
      </w:r>
    </w:p>
    <w:p w:rsidR="00CD2F5B" w:rsidRDefault="00CD2F5B" w:rsidP="00CD2F5B">
      <w:pPr>
        <w:spacing w:after="0" w:line="360" w:lineRule="auto"/>
        <w:ind w:firstLine="720"/>
        <w:jc w:val="both"/>
        <w:rPr>
          <w:rFonts w:ascii="Times New Roman" w:hAnsi="Times New Roman" w:cs="Times New Roman"/>
          <w:sz w:val="24"/>
          <w:szCs w:val="24"/>
        </w:rPr>
      </w:pPr>
    </w:p>
    <w:p w:rsidR="00CD2F5B" w:rsidRDefault="00CD2F5B" w:rsidP="00CD2F5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Bleise Pascal:  Situasi Perancis, </w:t>
      </w:r>
      <w:r>
        <w:rPr>
          <w:rFonts w:ascii="Times New Roman" w:hAnsi="Times New Roman" w:cs="Times New Roman"/>
          <w:b/>
          <w:bCs/>
          <w:i/>
          <w:iCs/>
          <w:sz w:val="24"/>
          <w:szCs w:val="24"/>
        </w:rPr>
        <w:t>Provincial</w:t>
      </w:r>
      <w:r>
        <w:rPr>
          <w:rFonts w:ascii="Times New Roman" w:hAnsi="Times New Roman" w:cs="Times New Roman"/>
          <w:b/>
          <w:bCs/>
          <w:sz w:val="24"/>
          <w:szCs w:val="24"/>
        </w:rPr>
        <w:t xml:space="preserve"> </w:t>
      </w:r>
      <w:r>
        <w:rPr>
          <w:rFonts w:ascii="Times New Roman" w:hAnsi="Times New Roman" w:cs="Times New Roman"/>
          <w:b/>
          <w:bCs/>
          <w:i/>
          <w:iCs/>
          <w:sz w:val="24"/>
          <w:szCs w:val="24"/>
        </w:rPr>
        <w:t>Letters</w:t>
      </w:r>
      <w:r>
        <w:rPr>
          <w:rFonts w:ascii="Times New Roman" w:hAnsi="Times New Roman" w:cs="Times New Roman"/>
          <w:b/>
          <w:bCs/>
          <w:sz w:val="24"/>
          <w:szCs w:val="24"/>
        </w:rPr>
        <w:t xml:space="preserve"> dan Rasionalisme Descartes</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abad ke-17 Perancis ditandai dengan adanya pertentangan antara kelompok ilmuwan yang berusaha untuk memahami ulang persoalan seputar Tuhan dan iman (seperti Descartes) dan kecenderungan Gereja Katolik (Jesuit) yang menghegemoni kebenaran. Di tengah situasi yang diwarnai dengan skeptisisme dan superstisi, kemunculan Blaise Pascal dilihat sebagai sebuah pilihan yang menggembirakan. Pascal tampil sebagai seorang yang berani menentang keangkuhan Jesuit dalam sejumlah dogma dan kebenarannya.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Dilahirkan dari keluarga kelas menengah di Clermont, Auvergne, Pusat Paris, Perancis (19 Juni 1623), Pascal sudah sejak kecil terbiasa dengan lingkungan ilmiah dan seni. Ia suka mencari pemecahan tersendiri terhadap pelbagai pertanyaan khas anak kecil. Ketika Pascal berusia 3 tahun, ibunya Antoneitte Begon meninggal dunia.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Tetapi sejak usia itu pula, </w:t>
      </w:r>
      <w:r>
        <w:rPr>
          <w:rFonts w:ascii="Times New Roman" w:hAnsi="Times New Roman" w:cs="Times New Roman"/>
          <w:sz w:val="20"/>
          <w:szCs w:val="24"/>
        </w:rPr>
        <w:t>É</w:t>
      </w:r>
      <w:r>
        <w:rPr>
          <w:rFonts w:ascii="Times New Roman" w:hAnsi="Times New Roman" w:cs="Times New Roman"/>
          <w:sz w:val="24"/>
          <w:szCs w:val="24"/>
        </w:rPr>
        <w:t>tienne Pascal, ayahnya sudah menangkap signal bakat ilmiah Pascal dalam bidang matematika dan geometri. Saudarinya Gilbert juga memberi kesaksian bahwa Pascal kecil hanya menerima sesuatu yang jelas-jelas benar. Selebihnya untuk hal-hal yang irasional, ia akan mencari tahu sendiri.</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Saudara tertua Pascal, Jacqueline, adalah seorang yang sangat religius. Ia menjadi anggota dalam Gerakan Spiritual Jansenisme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dan anggota biara kontemplatif Port-Royal. Dalam kaitannya dengan minat </w:t>
      </w:r>
      <w:r>
        <w:rPr>
          <w:rFonts w:ascii="Times New Roman" w:hAnsi="Times New Roman" w:cs="Times New Roman"/>
          <w:sz w:val="24"/>
          <w:szCs w:val="24"/>
        </w:rPr>
        <w:lastRenderedPageBreak/>
        <w:t>ilmiah, Pascal dipengaruhi oleh komunitas akademi yang diinisasi oleh Royal Academy Sciences. Beberapa tokoh yang memengaruhi dia dalam kelompok ilmiah ini antara lain Le Pailleur, Roberval, dan pastor Marin Mersenne (yang diperkenalkan oleh ayah Pascal).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Paris di zaman Pascal diwarnai dengan beberapa situasi khusus antara lain: </w:t>
      </w:r>
      <w:r>
        <w:rPr>
          <w:rFonts w:ascii="Times New Roman" w:hAnsi="Times New Roman" w:cs="Times New Roman"/>
          <w:i/>
          <w:iCs/>
          <w:sz w:val="24"/>
          <w:szCs w:val="24"/>
        </w:rPr>
        <w:t>pergulatan teologis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akibat Protestantisme (Reformasi), </w:t>
      </w:r>
      <w:r>
        <w:rPr>
          <w:rFonts w:ascii="Times New Roman" w:hAnsi="Times New Roman" w:cs="Times New Roman"/>
          <w:i/>
          <w:iCs/>
          <w:sz w:val="24"/>
          <w:szCs w:val="24"/>
        </w:rPr>
        <w:t>Renaissance</w:t>
      </w:r>
      <w:r>
        <w:rPr>
          <w:rFonts w:ascii="Times New Roman" w:hAnsi="Times New Roman" w:cs="Times New Roman"/>
          <w:sz w:val="24"/>
          <w:szCs w:val="24"/>
        </w:rPr>
        <w:t xml:space="preserve"> yang menjadi gerbang utama pembaruan di bidang ilmu pengetahuan dan humanisme, serta </w:t>
      </w:r>
      <w:r>
        <w:rPr>
          <w:rFonts w:ascii="Times New Roman" w:hAnsi="Times New Roman" w:cs="Times New Roman"/>
          <w:i/>
          <w:iCs/>
          <w:sz w:val="24"/>
          <w:szCs w:val="24"/>
        </w:rPr>
        <w:t>spiritualitas Ignasian</w:t>
      </w:r>
      <w:r>
        <w:rPr>
          <w:rFonts w:ascii="Times New Roman" w:hAnsi="Times New Roman" w:cs="Times New Roman"/>
          <w:sz w:val="24"/>
          <w:szCs w:val="24"/>
        </w:rPr>
        <w:t xml:space="preserve"> yang nyata dalam kalangan Yesuit. Di tengah periode penting ini, Pascal tetap mengembangkan pengetahuannya tentang manusia dan dunianya tetapi juga konsistensinya terhadap pengaruh religius dari dalam keluarga dan lingkungannya tetap dijaga.</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Di bulan Januari 1655, Pascal membuat khalwat di komunitas Biara Kontemplatif Port-Royal. Komunitas religius ini secara teologis sangat kuat dipengaruhi oleh Cornelius Jansen yang membuat risalah berjudul </w:t>
      </w:r>
      <w:r>
        <w:rPr>
          <w:rFonts w:ascii="Times New Roman" w:hAnsi="Times New Roman" w:cs="Times New Roman"/>
          <w:i/>
          <w:iCs/>
          <w:sz w:val="24"/>
          <w:szCs w:val="24"/>
        </w:rPr>
        <w:t>Agustinus</w:t>
      </w:r>
      <w:r>
        <w:rPr>
          <w:rFonts w:ascii="Times New Roman" w:hAnsi="Times New Roman" w:cs="Times New Roman"/>
          <w:sz w:val="24"/>
          <w:szCs w:val="24"/>
        </w:rPr>
        <w:t xml:space="preserve"> (1640). Di bulan Februari 1655 ada satu perdebatan sengit tentang risalah </w:t>
      </w:r>
      <w:r>
        <w:rPr>
          <w:rFonts w:ascii="Times New Roman" w:hAnsi="Times New Roman" w:cs="Times New Roman"/>
          <w:i/>
          <w:sz w:val="24"/>
          <w:szCs w:val="24"/>
        </w:rPr>
        <w:t>Agustinus</w:t>
      </w:r>
      <w:r>
        <w:rPr>
          <w:rFonts w:ascii="Times New Roman" w:hAnsi="Times New Roman" w:cs="Times New Roman"/>
          <w:i/>
          <w:iCs/>
          <w:sz w:val="24"/>
          <w:szCs w:val="24"/>
        </w:rPr>
        <w:t xml:space="preserve"> </w:t>
      </w:r>
      <w:r>
        <w:rPr>
          <w:rFonts w:ascii="Times New Roman" w:hAnsi="Times New Roman" w:cs="Times New Roman"/>
          <w:sz w:val="24"/>
          <w:szCs w:val="24"/>
        </w:rPr>
        <w:t>antara para Jesuit dan pengikut Jansen (Jansenist) di Universitas Sorbone, Paris. Perdebatan itu dipicu oleh pandangan tentang Rahmat Allah dan hubungan antara rahmat dan kodrat manusia, khususnya kehendak bebas.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Pascal yang sebenarnya tidak terlibat dalam perdebatan ini memanfaatkan kemampuan retorikanya untuk menolong Jansenist dengan menulis dan menerbitkan surat sepanjang 18 series yang terkenal dengan nama </w:t>
      </w:r>
      <w:r>
        <w:rPr>
          <w:rFonts w:ascii="Times New Roman" w:hAnsi="Times New Roman" w:cs="Times New Roman"/>
          <w:i/>
          <w:sz w:val="24"/>
          <w:szCs w:val="24"/>
        </w:rPr>
        <w:t>Surat-surat Provinsial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Inti dari surat-surat ini mengritik sikap kelompok imam Jesuit yang berusaha menghegemoni kebenaran dalam temuan-temuan ilmiah.</w:t>
      </w:r>
      <w:r>
        <w:rPr>
          <w:rStyle w:val="FootnoteReference"/>
          <w:rFonts w:ascii="Times New Roman" w:hAnsi="Times New Roman" w:cs="Times New Roman"/>
          <w:sz w:val="24"/>
          <w:szCs w:val="24"/>
        </w:rPr>
        <w:footnoteReference w:id="11"/>
      </w:r>
      <w:r>
        <w:t xml:space="preserve">  </w:t>
      </w:r>
      <w:r>
        <w:rPr>
          <w:rFonts w:ascii="Times New Roman" w:hAnsi="Times New Roman" w:cs="Times New Roman"/>
          <w:sz w:val="24"/>
          <w:szCs w:val="24"/>
        </w:rPr>
        <w:t xml:space="preserve">Pascal meninggal dalam usia ke-39 tahun ketika ia sedang merampungkan karya apologetis terhadap </w:t>
      </w:r>
      <w:r>
        <w:rPr>
          <w:rFonts w:ascii="Times New Roman" w:hAnsi="Times New Roman" w:cs="Times New Roman"/>
          <w:sz w:val="24"/>
          <w:szCs w:val="24"/>
        </w:rPr>
        <w:lastRenderedPageBreak/>
        <w:t xml:space="preserve">kekristenan di bawah judul </w:t>
      </w:r>
      <w:r>
        <w:rPr>
          <w:rFonts w:ascii="Times New Roman" w:hAnsi="Times New Roman" w:cs="Times New Roman"/>
          <w:i/>
          <w:iCs/>
          <w:sz w:val="24"/>
          <w:szCs w:val="24"/>
        </w:rPr>
        <w:t>Pensées</w:t>
      </w:r>
      <w:r>
        <w:rPr>
          <w:rFonts w:ascii="Times New Roman" w:hAnsi="Times New Roman" w:cs="Times New Roman"/>
          <w:sz w:val="24"/>
          <w:szCs w:val="24"/>
        </w:rPr>
        <w:t xml:space="preserve"> (</w:t>
      </w:r>
      <w:r>
        <w:rPr>
          <w:rFonts w:ascii="Times New Roman" w:hAnsi="Times New Roman" w:cs="Times New Roman"/>
          <w:i/>
          <w:iCs/>
          <w:sz w:val="24"/>
          <w:szCs w:val="24"/>
        </w:rPr>
        <w:t>Thoughts</w:t>
      </w:r>
      <w:r>
        <w:rPr>
          <w:rFonts w:ascii="Times New Roman" w:hAnsi="Times New Roman" w:cs="Times New Roman"/>
          <w:sz w:val="24"/>
          <w:szCs w:val="24"/>
        </w:rPr>
        <w:t xml:space="preserve"> – Pemikiran-pemikiran).</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Karya ini lebih sebagai sebuah karya filosofis yang apologetik. </w:t>
      </w:r>
    </w:p>
    <w:p w:rsidR="00CD2F5B" w:rsidRDefault="00CD2F5B" w:rsidP="00CD2F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karya </w:t>
      </w:r>
      <w:r>
        <w:rPr>
          <w:rFonts w:ascii="Times New Roman" w:hAnsi="Times New Roman" w:cs="Times New Roman"/>
          <w:i/>
          <w:iCs/>
          <w:sz w:val="24"/>
          <w:szCs w:val="24"/>
        </w:rPr>
        <w:t>Pensées</w:t>
      </w:r>
      <w:r>
        <w:rPr>
          <w:rFonts w:ascii="Times New Roman" w:hAnsi="Times New Roman" w:cs="Times New Roman"/>
          <w:sz w:val="24"/>
          <w:szCs w:val="24"/>
        </w:rPr>
        <w:t>, Pascal juga mengambil sikap yang berbeda dengan Descartes. Descartes menilai tradisi filsafat Skolastik bukanlah sumber yang tepat untuk studi pengetahuan yang benar. Tradisi berpikir Skolastik penuh dengan ketidakpastian dan mengabaikan keteraturan rasional. Descartes hendak menghancurkan tradisi ini dan meletakkan dasar rasionalitas pengetahuan manusia. Baginya kriteria kebenaran bersumber pada akal supaya orang bisa tiba pada kepastian yang jelas (</w:t>
      </w:r>
      <w:r>
        <w:rPr>
          <w:rFonts w:ascii="Times New Roman" w:hAnsi="Times New Roman" w:cs="Times New Roman"/>
          <w:i/>
          <w:iCs/>
          <w:sz w:val="24"/>
          <w:szCs w:val="24"/>
        </w:rPr>
        <w:t>idea clara et distincta</w:t>
      </w:r>
      <w:r>
        <w:rPr>
          <w:rFonts w:ascii="Times New Roman" w:hAnsi="Times New Roman" w:cs="Times New Roman"/>
          <w:sz w:val="24"/>
          <w:szCs w:val="24"/>
        </w:rPr>
        <w:t>). Untuk maksud ini ia mengembangkan metode keraguan (</w:t>
      </w:r>
      <w:r>
        <w:rPr>
          <w:rFonts w:ascii="Times New Roman" w:hAnsi="Times New Roman" w:cs="Times New Roman"/>
          <w:i/>
          <w:iCs/>
          <w:sz w:val="24"/>
          <w:szCs w:val="24"/>
        </w:rPr>
        <w:t>dubium metodicum</w:t>
      </w:r>
      <w:r>
        <w:rPr>
          <w:rFonts w:ascii="Times New Roman" w:hAnsi="Times New Roman" w:cs="Times New Roman"/>
          <w:sz w:val="24"/>
          <w:szCs w:val="24"/>
        </w:rPr>
        <w:t xml:space="preserve">-metode kritik yang konstruktif) yang menegaskan prinsip </w:t>
      </w:r>
      <w:r>
        <w:rPr>
          <w:rFonts w:ascii="Times New Roman" w:hAnsi="Times New Roman" w:cs="Times New Roman"/>
          <w:i/>
          <w:iCs/>
          <w:sz w:val="24"/>
          <w:szCs w:val="24"/>
        </w:rPr>
        <w:t>cogito ergo sum</w:t>
      </w:r>
      <w:r>
        <w:rPr>
          <w:rFonts w:ascii="Times New Roman" w:hAnsi="Times New Roman" w:cs="Times New Roman"/>
          <w:sz w:val="24"/>
          <w:szCs w:val="24"/>
        </w:rPr>
        <w:t xml:space="preserve">. Proyek Descartes adalah merekonstruksi seluruh proses pengetahuan manusia dalam satu kesatuan rasio. Dengan demikian manusia sanggup mendominasi alam.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Tapi filsafat kartesian bukan tanpa soal. </w:t>
      </w:r>
      <w:r>
        <w:rPr>
          <w:rFonts w:ascii="Times New Roman" w:hAnsi="Times New Roman" w:cs="Times New Roman"/>
          <w:i/>
          <w:sz w:val="24"/>
          <w:szCs w:val="24"/>
        </w:rPr>
        <w:t>Pertama</w:t>
      </w:r>
      <w:r>
        <w:rPr>
          <w:rFonts w:ascii="Times New Roman" w:hAnsi="Times New Roman" w:cs="Times New Roman"/>
          <w:sz w:val="24"/>
          <w:szCs w:val="24"/>
        </w:rPr>
        <w:t xml:space="preserve">, Decartes mencari kepastian rill bagi fundasi pengetahuan dan teknik dengan menggunakan kriteria kebenaran eviden. Dia hanya menerima sesuatu kalau itu pasti secara rasional. Tapi mungkinkah kepastian akan kebenaran sesuatu itu berlaku universal? Apakah sesuatu yang jelas untuk saya, juga jelas bagi orang lain? Kalau kebenaran itu bersifat rasional (ideal), mungkinkah semua yang dipikirkan itu murni, tanpa terkontaminasi dengan banyak hal lain seperti: budaya, pendidikan, agama, dll? </w:t>
      </w:r>
      <w:r>
        <w:rPr>
          <w:rFonts w:ascii="Times New Roman" w:hAnsi="Times New Roman" w:cs="Times New Roman"/>
          <w:i/>
          <w:sz w:val="24"/>
          <w:szCs w:val="24"/>
        </w:rPr>
        <w:t>Kedua</w:t>
      </w:r>
      <w:r>
        <w:rPr>
          <w:rFonts w:ascii="Times New Roman" w:hAnsi="Times New Roman" w:cs="Times New Roman"/>
          <w:sz w:val="24"/>
          <w:szCs w:val="24"/>
        </w:rPr>
        <w:t>, gagasan Descartes tentang kepastian akal (</w:t>
      </w:r>
      <w:r>
        <w:rPr>
          <w:rFonts w:ascii="Times New Roman" w:hAnsi="Times New Roman" w:cs="Times New Roman"/>
          <w:i/>
          <w:sz w:val="24"/>
          <w:szCs w:val="24"/>
        </w:rPr>
        <w:t>idea clara</w:t>
      </w:r>
      <w:r>
        <w:rPr>
          <w:rFonts w:ascii="Times New Roman" w:hAnsi="Times New Roman" w:cs="Times New Roman"/>
          <w:sz w:val="24"/>
          <w:szCs w:val="24"/>
        </w:rPr>
        <w:t>) berkonsekwensi pengakuan hanya pada “aku yang sedang berpikir” (</w:t>
      </w:r>
      <w:r>
        <w:rPr>
          <w:rFonts w:ascii="Times New Roman" w:hAnsi="Times New Roman" w:cs="Times New Roman"/>
          <w:i/>
          <w:iCs/>
          <w:sz w:val="24"/>
          <w:szCs w:val="24"/>
        </w:rPr>
        <w:t>cogito</w:t>
      </w:r>
      <w:r>
        <w:rPr>
          <w:rFonts w:ascii="Times New Roman" w:hAnsi="Times New Roman" w:cs="Times New Roman"/>
          <w:sz w:val="24"/>
          <w:szCs w:val="24"/>
        </w:rPr>
        <w:t xml:space="preserve">) dan terpisah dari tubuhku. Hal ini bertentangan dengan persatuan subtansial jiwa dan badan. </w:t>
      </w:r>
      <w:r>
        <w:rPr>
          <w:rFonts w:ascii="Times New Roman" w:hAnsi="Times New Roman" w:cs="Times New Roman"/>
          <w:i/>
          <w:sz w:val="24"/>
          <w:szCs w:val="24"/>
        </w:rPr>
        <w:t>Ketiga</w:t>
      </w:r>
      <w:r>
        <w:rPr>
          <w:rFonts w:ascii="Times New Roman" w:hAnsi="Times New Roman" w:cs="Times New Roman"/>
          <w:sz w:val="24"/>
          <w:szCs w:val="24"/>
        </w:rPr>
        <w:t xml:space="preserve">, kecenderungan untuk mereduksi semua pengetahuan manusia pada akal beresiko pada orientasi teknis-praktis untuk menguasai alam. Dengan demikian ruang kontemplatif yang juga melekat pada eksistensi manusia seperti pengalaman akan Allah diabaikan. </w:t>
      </w:r>
      <w:r>
        <w:rPr>
          <w:rFonts w:ascii="Times New Roman" w:hAnsi="Times New Roman" w:cs="Times New Roman"/>
          <w:i/>
          <w:sz w:val="24"/>
          <w:szCs w:val="24"/>
        </w:rPr>
        <w:t>Keempat</w:t>
      </w:r>
      <w:r>
        <w:rPr>
          <w:rFonts w:ascii="Times New Roman" w:hAnsi="Times New Roman" w:cs="Times New Roman"/>
          <w:sz w:val="24"/>
          <w:szCs w:val="24"/>
        </w:rPr>
        <w:t>, filsafat Descartes menghendaki adanya pemisahan antara filsafat dan agama. Agama merupakan instansi yang mempertimbangkan tradisi dan magisterium tentu berada di luar jangkauan rasio. Konsep tentang Allah sekalipun itu mungkin, akan sangat abtrak, dan jauh dari konsep rivelasi kristiani yang ditemukan dalam Pascal.</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p>
    <w:p w:rsidR="00CD2F5B" w:rsidRDefault="00CD2F5B" w:rsidP="00CD2F5B">
      <w:pPr>
        <w:spacing w:after="0" w:line="360" w:lineRule="auto"/>
        <w:ind w:firstLine="720"/>
        <w:jc w:val="both"/>
        <w:rPr>
          <w:rFonts w:ascii="Times New Roman" w:hAnsi="Times New Roman" w:cs="Times New Roman"/>
          <w:sz w:val="24"/>
          <w:szCs w:val="24"/>
        </w:rPr>
      </w:pPr>
    </w:p>
    <w:p w:rsidR="00CD2F5B" w:rsidRDefault="00CD2F5B" w:rsidP="00CD2F5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 Blaise Pascal: Dari Paradoksalitas Manusia</w:t>
      </w:r>
      <w:r>
        <w:rPr>
          <w:rFonts w:ascii="Times New Roman" w:hAnsi="Times New Roman" w:cs="Times New Roman"/>
          <w:sz w:val="24"/>
          <w:szCs w:val="24"/>
        </w:rPr>
        <w:t xml:space="preserve"> </w:t>
      </w:r>
      <w:r>
        <w:rPr>
          <w:rFonts w:ascii="Times New Roman" w:hAnsi="Times New Roman" w:cs="Times New Roman"/>
          <w:b/>
          <w:bCs/>
          <w:sz w:val="24"/>
          <w:szCs w:val="24"/>
        </w:rPr>
        <w:t>Menuju Rasionalitas Hati</w:t>
      </w:r>
    </w:p>
    <w:p w:rsidR="00CD2F5B" w:rsidRDefault="00CD2F5B" w:rsidP="00CD2F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i/>
          <w:iCs/>
          <w:sz w:val="24"/>
          <w:szCs w:val="24"/>
        </w:rPr>
        <w:t>Pascal dan Ketakcukupan Akal</w:t>
      </w:r>
      <w:r>
        <w:rPr>
          <w:rFonts w:ascii="Times New Roman" w:hAnsi="Times New Roman" w:cs="Times New Roman"/>
          <w:b/>
          <w:bCs/>
          <w:i/>
          <w:iCs/>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Aristoteles memulai buku </w:t>
      </w:r>
      <w:r>
        <w:rPr>
          <w:rFonts w:ascii="Times New Roman" w:hAnsi="Times New Roman" w:cs="Times New Roman"/>
          <w:i/>
          <w:iCs/>
          <w:sz w:val="24"/>
          <w:szCs w:val="24"/>
        </w:rPr>
        <w:t>Metafisika</w:t>
      </w:r>
      <w:r>
        <w:rPr>
          <w:rFonts w:ascii="Times New Roman" w:hAnsi="Times New Roman" w:cs="Times New Roman"/>
          <w:sz w:val="24"/>
          <w:szCs w:val="24"/>
        </w:rPr>
        <w:t>-nya dengan mengatakan bahwa “All men naturally desire to know” – “Semua manusia dari kodratnya memiliki kerinduan untuk mengetahui” (</w:t>
      </w:r>
      <w:r>
        <w:rPr>
          <w:rFonts w:ascii="Times New Roman" w:hAnsi="Times New Roman" w:cs="Times New Roman"/>
          <w:i/>
          <w:iCs/>
          <w:sz w:val="24"/>
          <w:szCs w:val="24"/>
        </w:rPr>
        <w:t>Metafisica</w:t>
      </w:r>
      <w:r>
        <w:rPr>
          <w:rFonts w:ascii="Times New Roman" w:hAnsi="Times New Roman" w:cs="Times New Roman"/>
          <w:sz w:val="24"/>
          <w:szCs w:val="24"/>
        </w:rPr>
        <w:t xml:space="preserve"> I, 980a). Kerinduan natural untuk mengetahui menandai gerakan pencarian. Kalau saya menginginkan sebuah motor, saya mencari tahu pelbagai informasi tentang motor keluaran terbaru, spesifikasi, keunggulan, harga, suku cadang dll. Setelah saya mendapat cukup informasi dan membelinya, mungkin pencarian itu dianggap selesai. Apa yang saya inginkan terpenuhi. Bagaimana kalau saya mencari pengetahuan dan kebenaran? Kapan pencarian itu berakhir? Dalam mencari pengetahuan, orang berusaha untuk menemukan sesuatu yang tidak diketahui. Mencari sebuah pengetahuan tidak hanya melibatkan kesadaran, intelek, rasio tetapi juga kehendak, kerinduan, intensi.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Pencarian akan sesuatu yang tidak diketahui </w:t>
      </w:r>
      <w:r>
        <w:rPr>
          <w:rFonts w:ascii="Times New Roman" w:hAnsi="Times New Roman" w:cs="Times New Roman"/>
          <w:i/>
          <w:sz w:val="24"/>
          <w:szCs w:val="24"/>
        </w:rPr>
        <w:t>(unknown</w:t>
      </w:r>
      <w:r>
        <w:rPr>
          <w:rFonts w:ascii="Times New Roman" w:hAnsi="Times New Roman" w:cs="Times New Roman"/>
          <w:sz w:val="24"/>
          <w:szCs w:val="24"/>
        </w:rPr>
        <w:t>) menjadi pergulatan Pascal. Diinspirasi oleh Mzm 8: 4-5, Pascal katakan bahwa awal pencarian manusia adalah fakta ketidakseimbangan (disproporsi) manusiawi. “Man’s disproportion is where our innate knowledge leads us” (</w:t>
      </w:r>
      <w:r>
        <w:rPr>
          <w:rFonts w:ascii="Times New Roman" w:hAnsi="Times New Roman" w:cs="Times New Roman"/>
          <w:i/>
          <w:iCs/>
          <w:sz w:val="24"/>
          <w:szCs w:val="24"/>
        </w:rPr>
        <w:t>Pensées</w:t>
      </w:r>
      <w:r>
        <w:rPr>
          <w:rFonts w:ascii="Times New Roman" w:hAnsi="Times New Roman" w:cs="Times New Roman"/>
          <w:sz w:val="24"/>
          <w:szCs w:val="24"/>
        </w:rPr>
        <w:t xml:space="preserve"> 72).</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Kesadaran akan disproporsionalitas kodrati manusia di hadapan universum dan Yang Takterbatas adalah titik start manusia mencari, mengetahui dan menguji pengetahuannya. Pascal membedah fakta paradoksalitas manusia ini dengan memadukan perspektif scientifik-ilmiah (rasio) dan logika hati (iman). Paus Fransiskus kemudian, memandang sikap ini sebagai sikap dasariah seseorang yang tebuka kepada realitas yakni dimensi pengetahuan, kehidupan, sesama dan masyarakat.</w:t>
      </w:r>
      <w:r>
        <w:rPr>
          <w:rStyle w:val="FootnoteReference"/>
          <w:rFonts w:ascii="Times New Roman" w:hAnsi="Times New Roman" w:cs="Times New Roman"/>
          <w:sz w:val="24"/>
          <w:szCs w:val="24"/>
        </w:rPr>
        <w:footnoteReference w:id="16"/>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Kecermatan Pascal yang bertolak dari disproporsi kodrat manusiawi ini kemudian nyata dalam keberaniaan sikap filosofisnya untuk bertentangan dengan Descartes. Menanggapi rasionalisme Descartes, Pascal menegaskan bahwa sumber utama pengetahuan adalah pengalaman dalam keterhubungan dengan akal dan bukan hanya akal. Namun pengalaman tidak hanya terbatas pada ilmu positif. Masih ada pengalaman bathin (hati), pengalaman beragama, dan pengalaman mistis yang tak terjangkau oleh akal. Pengalaman manusia memperlihatkan bahwa hati memiliki rasionalitas sendiri yang tidak dipahami secara utuh oleh akal.  Pascal mengingatkan kita akan </w:t>
      </w:r>
      <w:r>
        <w:rPr>
          <w:rFonts w:ascii="Times New Roman" w:hAnsi="Times New Roman" w:cs="Times New Roman"/>
          <w:sz w:val="24"/>
          <w:szCs w:val="24"/>
        </w:rPr>
        <w:lastRenderedPageBreak/>
        <w:t xml:space="preserve">dimensi yang kaya dari pengalaman, termasuk pengalaman religius yang dialaminya pada tanggal 23 November 1654, yang disebut </w:t>
      </w:r>
      <w:r>
        <w:rPr>
          <w:rFonts w:ascii="Times New Roman" w:hAnsi="Times New Roman" w:cs="Times New Roman"/>
          <w:i/>
          <w:iCs/>
          <w:sz w:val="24"/>
          <w:szCs w:val="24"/>
        </w:rPr>
        <w:t>night of fire</w:t>
      </w:r>
      <w:r>
        <w:rPr>
          <w:rFonts w:ascii="Times New Roman" w:hAnsi="Times New Roman" w:cs="Times New Roman"/>
          <w:sz w:val="24"/>
          <w:szCs w:val="24"/>
        </w:rPr>
        <w:t xml:space="preserve"> (malam cahaya). Kala itu Pascal secara tiba-tiba menyadari kelemahan imannya. Dia lalu tergerak untuk meninggalkan iman ala filsuf dan ilmuwan lalu menuju iman akan Tuhan, iman sebagai orang Kristen.</w:t>
      </w:r>
      <w:r>
        <w:rPr>
          <w:rStyle w:val="FootnoteReference"/>
          <w:rFonts w:ascii="Times New Roman" w:hAnsi="Times New Roman" w:cs="Times New Roman"/>
          <w:sz w:val="24"/>
          <w:szCs w:val="24"/>
        </w:rPr>
        <w:footnoteReference w:id="17"/>
      </w:r>
    </w:p>
    <w:p w:rsidR="00CD2F5B" w:rsidRDefault="00CD2F5B" w:rsidP="00CD2F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Kalau Decartes memberi ruang pada rasio dan dengan demikian filsafat mesti dipisahkan dari agama (iman), Pascal justru menunjukkan keterbatasan rasio. Pascal menyebut tiga rongga yang membutakan pada filsafat Descartes: rasionalisme, utilitarianisme, dan filsafat yang terpisah. Dalam </w:t>
      </w:r>
      <w:r>
        <w:rPr>
          <w:rFonts w:ascii="Times New Roman" w:hAnsi="Times New Roman" w:cs="Times New Roman"/>
          <w:i/>
          <w:iCs/>
          <w:sz w:val="24"/>
          <w:szCs w:val="24"/>
        </w:rPr>
        <w:t xml:space="preserve">Pensées </w:t>
      </w:r>
      <w:r>
        <w:rPr>
          <w:rFonts w:ascii="Times New Roman" w:hAnsi="Times New Roman" w:cs="Times New Roman"/>
          <w:sz w:val="24"/>
          <w:szCs w:val="24"/>
        </w:rPr>
        <w:t>77-79 misalnya, ia menunjukkan kelemahan Descartes. Pascal bahkan tidak bisa memaafkan Descartes karena dalam filsafatnya, Descartes dianggap telah mengesampingkan Tuhan demi ilmu. Bagi Pascal, Descartes harus menyatakan bahwa Tuhan adalah inisiator gerakan di dunia, barulah dia boleh tidak membutuhkan Allah. Pascal lalu menyebut pemikiran Descartes itu sesuatu yang tidak berguna dan tidak pasti, dan merupakan kesengsaraan,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sambil memperlihatkan rasionalitas hati dan dayanya. Rasionalitas hati atau logika hati justru menutup cela paradoksalitas dan misteri eksistensi manusia. </w:t>
      </w:r>
    </w:p>
    <w:p w:rsidR="00CD2F5B" w:rsidRDefault="00CD2F5B" w:rsidP="00CD2F5B">
      <w:pPr>
        <w:spacing w:after="0" w:line="360" w:lineRule="auto"/>
        <w:jc w:val="both"/>
        <w:rPr>
          <w:rFonts w:ascii="Times New Roman" w:hAnsi="Times New Roman" w:cs="Times New Roman"/>
          <w:sz w:val="24"/>
          <w:szCs w:val="24"/>
        </w:rPr>
      </w:pPr>
    </w:p>
    <w:p w:rsidR="00CD2F5B" w:rsidRDefault="00CD2F5B" w:rsidP="00CD2F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Rasionalitas Hati</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ungkapan Pascal yang paling terkenal dan banyak dikutip adalah: “Le coeur ases raisons que la raison ne connait point” – The heart has its reasons; which reason does not know – “Hati memiliki alasan-alasan yang tidak dimengerti akal” (</w:t>
      </w:r>
      <w:r>
        <w:rPr>
          <w:rFonts w:ascii="Times New Roman" w:hAnsi="Times New Roman" w:cs="Times New Roman"/>
          <w:i/>
          <w:iCs/>
          <w:sz w:val="24"/>
          <w:szCs w:val="24"/>
        </w:rPr>
        <w:t>Pensées,</w:t>
      </w:r>
      <w:r>
        <w:rPr>
          <w:rFonts w:ascii="Times New Roman" w:hAnsi="Times New Roman" w:cs="Times New Roman"/>
          <w:sz w:val="24"/>
          <w:szCs w:val="24"/>
        </w:rPr>
        <w:t xml:space="preserve"> 277).</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Dengan ungkapan ini, Pascal menurut Marc Lecrec, tidak sedang memprioritaskan aspek sentiment (perasaan) manusiawi. Sebaliknya, ia menunjukkan bahwa secara fundamental, kehendak manusia itu sudah terhubung dengan keteraturan caritas. Manusia bukan roh murni dan juga kurang secara rasio. Ketika berbicara tentang eksistensinya manusia tidak cukup diyakinkan dengan akal. Ia juga mesti melibatkan hati, kehendak. Dengan cara ini Pascal melampaui rasionalitas Descartes, dan </w:t>
      </w:r>
      <w:r>
        <w:rPr>
          <w:rFonts w:ascii="Times New Roman" w:hAnsi="Times New Roman" w:cs="Times New Roman"/>
          <w:sz w:val="24"/>
          <w:szCs w:val="24"/>
        </w:rPr>
        <w:lastRenderedPageBreak/>
        <w:t xml:space="preserve">sekaligus memperlihatkan bahwa karyanya </w:t>
      </w:r>
      <w:r>
        <w:rPr>
          <w:rFonts w:ascii="Times New Roman" w:hAnsi="Times New Roman" w:cs="Times New Roman"/>
          <w:i/>
          <w:sz w:val="24"/>
          <w:szCs w:val="24"/>
        </w:rPr>
        <w:t>Pensées</w:t>
      </w:r>
      <w:r>
        <w:rPr>
          <w:rFonts w:ascii="Times New Roman" w:hAnsi="Times New Roman" w:cs="Times New Roman"/>
          <w:sz w:val="24"/>
          <w:szCs w:val="24"/>
        </w:rPr>
        <w:t xml:space="preserve"> menjadi begitu penting.</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Pemikiran Pascal tidak serta merta mereduksi utilitarisme, tetapi memastikan bahwa semua yang terkait dengan misteri manusia, dunia, dan keterarahan kepada Allah bergantung juga kepada rahmat yang terkoneksi dengan fakta keterbatasan manusia. Dengan melampaui gagasan utilitarianisme Descartes, Pascal menunjukkan pentingnya tidak membuat pemisahan antara agama dan filsafat. </w:t>
      </w: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Ketika berbicara tentang filsafat, Pascal tidak hanya merujuk pada filsafat sekolah (lingkup akademis). Ia melibatkan juga konsep tentang kebaikan dan realitas kehidupan. Dalam konteks demikian, agama menjadi isi refleksi filosofis, dan filsafatnya menjadi sebuah filsafat yang terbuka. Filsafat seperti ini memproklamirkan keterbatasan akal, dengan demikian hati menjadi mungkin untuk mengenal kebenaran yang tertinggi yang tidak dijangkau akal. Pascal menulis, “We know truth, not only by the reason, but also by the heart, and it is in this last way that we know first principles; and reason, which has no part in it, tries in vain to impugn them.”</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Pernyataan ini tidak saja menunjukkan bahwa akal terbatas dalam dirinya sendiri, tetapi juga untuk menegaskan bahwa fase tertinggi dari akal adalah mengetahui bahwa ada juga realitas tertinggi yang bersifat tak terbatas (</w:t>
      </w:r>
      <w:r>
        <w:rPr>
          <w:rFonts w:ascii="Times New Roman" w:hAnsi="Times New Roman" w:cs="Times New Roman"/>
          <w:i/>
          <w:sz w:val="24"/>
          <w:szCs w:val="24"/>
        </w:rPr>
        <w:t>infinitum</w:t>
      </w:r>
      <w:r>
        <w:rPr>
          <w:rFonts w:ascii="Times New Roman" w:hAnsi="Times New Roman" w:cs="Times New Roman"/>
          <w:sz w:val="24"/>
          <w:szCs w:val="24"/>
        </w:rPr>
        <w:t>). Ini adalah satu model filsafat yag terbuka, yang ke dalamnya Pascal mengarahkan suatu kemungkinan revelasi yang konkret dari realitas supranatural ala Kristen.</w:t>
      </w: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Bagi Pascal satu model revelasi konkret dalam sejarah kekristenan adalah seperti terungkap dalam Kitab Suci. Dengan menganalisa kelemahan akal dan membangun kesadaran akan hati yang memiliki rasionalitas tersendiri, Pascal menegaskan bahwa akal mesti terhubung dengan kehendak (hati). Dalam arti ini Pascal menolak pemisahan filsafat dan agama, dan menegaskan keterhubungan antara keduanya. Dengan ini ia menegaskan pengalaman religius dan peran ganda agama. Pertama, agama menunjukkan keterbatasan rasio. Kedua, pertemuan historis antara pemikiran filosofis dan kekristenan mendorong usaha untuk melebihi filsafat karena ruang lingkup filsafat yang terbaas. Dalam konteks ini </w:t>
      </w:r>
      <w:r>
        <w:rPr>
          <w:rFonts w:ascii="Times New Roman" w:hAnsi="Times New Roman" w:cs="Times New Roman"/>
          <w:i/>
          <w:iCs/>
          <w:sz w:val="24"/>
          <w:szCs w:val="24"/>
        </w:rPr>
        <w:t>Pensées -Thoughts</w:t>
      </w:r>
      <w:r>
        <w:rPr>
          <w:rFonts w:ascii="Times New Roman" w:hAnsi="Times New Roman" w:cs="Times New Roman"/>
          <w:sz w:val="24"/>
          <w:szCs w:val="24"/>
        </w:rPr>
        <w:t xml:space="preserve"> Pascal tampil sebagai sebuh karya apologetika - filosofis Kristiani.</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Dan dalam konteks inilah Paus Fransiskus mendukung Pascal. </w:t>
      </w:r>
    </w:p>
    <w:p w:rsidR="00CD2F5B" w:rsidRDefault="00CD2F5B" w:rsidP="00CD2F5B">
      <w:pPr>
        <w:spacing w:after="0" w:line="360" w:lineRule="auto"/>
        <w:ind w:firstLine="360"/>
        <w:jc w:val="both"/>
        <w:rPr>
          <w:rFonts w:ascii="Times New Roman" w:hAnsi="Times New Roman" w:cs="Times New Roman"/>
          <w:sz w:val="24"/>
          <w:szCs w:val="24"/>
        </w:rPr>
      </w:pPr>
    </w:p>
    <w:p w:rsidR="00CD2F5B" w:rsidRDefault="00CD2F5B" w:rsidP="00CD2F5B">
      <w:pPr>
        <w:spacing w:after="0" w:line="360" w:lineRule="auto"/>
        <w:ind w:firstLine="360"/>
        <w:jc w:val="both"/>
        <w:rPr>
          <w:rFonts w:ascii="Times New Roman" w:hAnsi="Times New Roman" w:cs="Times New Roman"/>
          <w:sz w:val="24"/>
          <w:szCs w:val="24"/>
        </w:rPr>
      </w:pPr>
    </w:p>
    <w:p w:rsidR="00CD2F5B" w:rsidRDefault="00CD2F5B" w:rsidP="00CD2F5B">
      <w:pPr>
        <w:pStyle w:val="ListParagraph"/>
        <w:numPr>
          <w:ilvl w:val="0"/>
          <w:numId w:val="1"/>
        </w:numPr>
        <w:spacing w:after="0" w:line="360" w:lineRule="auto"/>
        <w:jc w:val="both"/>
        <w:rPr>
          <w:rFonts w:ascii="Times New Roman" w:hAnsi="Times New Roman" w:cs="Times New Roman"/>
          <w:b/>
          <w:bCs/>
          <w:iCs/>
          <w:sz w:val="24"/>
          <w:szCs w:val="24"/>
        </w:rPr>
      </w:pPr>
      <w:r>
        <w:rPr>
          <w:rFonts w:ascii="Times New Roman" w:hAnsi="Times New Roman" w:cs="Times New Roman"/>
          <w:b/>
          <w:bCs/>
          <w:sz w:val="24"/>
          <w:szCs w:val="24"/>
        </w:rPr>
        <w:lastRenderedPageBreak/>
        <w:t>Paus Fransiskus: Blaise Pascal dan</w:t>
      </w:r>
      <w:r>
        <w:rPr>
          <w:rFonts w:ascii="Times New Roman" w:hAnsi="Times New Roman" w:cs="Times New Roman"/>
          <w:sz w:val="24"/>
          <w:szCs w:val="24"/>
        </w:rPr>
        <w:t xml:space="preserve"> </w:t>
      </w:r>
      <w:r>
        <w:rPr>
          <w:rFonts w:ascii="Times New Roman" w:hAnsi="Times New Roman" w:cs="Times New Roman"/>
          <w:b/>
          <w:bCs/>
          <w:i/>
          <w:iCs/>
          <w:sz w:val="24"/>
          <w:szCs w:val="24"/>
        </w:rPr>
        <w:t>Sublimitas et Miseria Hominis</w:t>
      </w:r>
    </w:p>
    <w:p w:rsidR="00CD2F5B" w:rsidRDefault="00CD2F5B" w:rsidP="00CD2F5B">
      <w:pPr>
        <w:pStyle w:val="ListParagraph"/>
        <w:spacing w:after="0" w:line="240" w:lineRule="auto"/>
        <w:ind w:left="357"/>
        <w:jc w:val="both"/>
        <w:rPr>
          <w:rFonts w:ascii="Times New Roman" w:hAnsi="Times New Roman" w:cs="Times New Roman"/>
          <w:i/>
          <w:iCs/>
          <w:sz w:val="24"/>
          <w:szCs w:val="24"/>
        </w:rPr>
      </w:pPr>
      <w:r>
        <w:rPr>
          <w:rFonts w:ascii="Times New Roman" w:hAnsi="Times New Roman" w:cs="Times New Roman"/>
          <w:i/>
          <w:iCs/>
          <w:sz w:val="24"/>
          <w:szCs w:val="24"/>
        </w:rPr>
        <w:t xml:space="preserve">The greatness man is great in that he knows himself to be miserable - Kebesaran manusia itu agung ketika dia menyadari kesengsaraan dirinya (Pensées </w:t>
      </w:r>
      <w:r>
        <w:rPr>
          <w:rFonts w:ascii="Times New Roman" w:hAnsi="Times New Roman" w:cs="Times New Roman"/>
          <w:sz w:val="24"/>
          <w:szCs w:val="24"/>
        </w:rPr>
        <w:t>397</w:t>
      </w:r>
      <w:r>
        <w:rPr>
          <w:rFonts w:ascii="Times New Roman" w:hAnsi="Times New Roman" w:cs="Times New Roman"/>
          <w:i/>
          <w:iCs/>
          <w:sz w:val="24"/>
          <w:szCs w:val="24"/>
        </w:rPr>
        <w:t>)</w:t>
      </w:r>
    </w:p>
    <w:p w:rsidR="00CD2F5B" w:rsidRDefault="00CD2F5B" w:rsidP="00CD2F5B">
      <w:pPr>
        <w:pStyle w:val="ListParagraph"/>
        <w:spacing w:after="0" w:line="360" w:lineRule="auto"/>
        <w:ind w:left="360"/>
        <w:jc w:val="both"/>
        <w:rPr>
          <w:rFonts w:ascii="Times New Roman" w:hAnsi="Times New Roman" w:cs="Times New Roman"/>
          <w:b/>
          <w:bCs/>
          <w:i/>
          <w:iCs/>
          <w:sz w:val="24"/>
          <w:szCs w:val="24"/>
        </w:rPr>
      </w:pP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Penelusuran ide filosofis Pascal dalam karya </w:t>
      </w:r>
      <w:r>
        <w:rPr>
          <w:rFonts w:ascii="Times New Roman" w:hAnsi="Times New Roman" w:cs="Times New Roman"/>
          <w:i/>
          <w:iCs/>
          <w:sz w:val="24"/>
          <w:szCs w:val="24"/>
        </w:rPr>
        <w:t>Pensées</w:t>
      </w:r>
      <w:r>
        <w:rPr>
          <w:rFonts w:ascii="Times New Roman" w:hAnsi="Times New Roman" w:cs="Times New Roman"/>
          <w:sz w:val="24"/>
          <w:szCs w:val="24"/>
        </w:rPr>
        <w:t xml:space="preserve"> seperti yang dijelaskan dalam bagian terdahulu membantu kita untuk menemukan dua kata kunci: otak-hati, rasio-iman. Kedua komponen kualitas manusiawi ini direfleksikan Pascal sebagai cara memaknai disproporsionalitas eksistensial manusia: kebesaran dan kesengsaraan manusia. Paus Fransiskus mendalami gagasan Pascal ini dalam pesan Apostolik </w:t>
      </w:r>
      <w:r>
        <w:rPr>
          <w:rFonts w:ascii="Times New Roman" w:hAnsi="Times New Roman" w:cs="Times New Roman"/>
          <w:i/>
          <w:iCs/>
          <w:sz w:val="24"/>
          <w:szCs w:val="24"/>
        </w:rPr>
        <w:t>Sublimitas et Miseri Hominis</w:t>
      </w:r>
      <w:r>
        <w:rPr>
          <w:rFonts w:ascii="Times New Roman" w:hAnsi="Times New Roman" w:cs="Times New Roman"/>
          <w:sz w:val="24"/>
          <w:szCs w:val="24"/>
        </w:rPr>
        <w:t xml:space="preserve">. Saya yakin Paus Fransiskus hendak mewanti-wanti seluruh umat beriman (Katolik khususnya) di era kemajuan teknologi mutakhir untuk menjaga keseimbangan budi dan hati. Zaman </w:t>
      </w:r>
      <w:r>
        <w:rPr>
          <w:rFonts w:ascii="Times New Roman" w:hAnsi="Times New Roman" w:cs="Times New Roman"/>
          <w:i/>
          <w:iCs/>
          <w:sz w:val="24"/>
          <w:szCs w:val="24"/>
        </w:rPr>
        <w:t>now</w:t>
      </w:r>
      <w:r>
        <w:rPr>
          <w:rFonts w:ascii="Times New Roman" w:hAnsi="Times New Roman" w:cs="Times New Roman"/>
          <w:sz w:val="24"/>
          <w:szCs w:val="24"/>
        </w:rPr>
        <w:t xml:space="preserve"> dengan segala daya tawarannya bisa didekati dengan rasionalitas budi tetapi juga logika hati, rasionalitas iman. Dengan mengambil inspirasi pencarian kebenaran ala Pascal, Paus meyakini umat manusia bahwa agama dan pemikiran tidak harus dipisahkan tetapi saling bersinergis. Hal itu berarti tempat Kitab Suci yang merupakan sumber pengungkapan cinta (menurut Pascal) akan tetap selalu aktual. Ada beberapa point temuan aktualitas gagasan </w:t>
      </w:r>
      <w:r>
        <w:rPr>
          <w:rFonts w:ascii="Times New Roman" w:hAnsi="Times New Roman" w:cs="Times New Roman"/>
          <w:i/>
          <w:iCs/>
          <w:sz w:val="24"/>
          <w:szCs w:val="24"/>
        </w:rPr>
        <w:t>Sublimitas et Miseria Hominis</w:t>
      </w:r>
      <w:r>
        <w:rPr>
          <w:rFonts w:ascii="Times New Roman" w:hAnsi="Times New Roman" w:cs="Times New Roman"/>
          <w:sz w:val="24"/>
          <w:szCs w:val="24"/>
        </w:rPr>
        <w:t xml:space="preserve"> – Kebesaran dan kesengsaraan manusia versi Paus Fransiskus terhadap pemikiran Pascal.</w:t>
      </w:r>
    </w:p>
    <w:p w:rsidR="00CD2F5B" w:rsidRDefault="00CD2F5B" w:rsidP="00CD2F5B">
      <w:pPr>
        <w:pStyle w:val="ListParagraph"/>
        <w:spacing w:after="0" w:line="360" w:lineRule="auto"/>
        <w:ind w:left="360"/>
        <w:jc w:val="both"/>
        <w:rPr>
          <w:rFonts w:ascii="Times New Roman" w:hAnsi="Times New Roman" w:cs="Times New Roman"/>
          <w:b/>
          <w:bCs/>
          <w:i/>
          <w:iCs/>
          <w:sz w:val="24"/>
          <w:szCs w:val="24"/>
        </w:rPr>
      </w:pPr>
    </w:p>
    <w:p w:rsidR="00CD2F5B" w:rsidRDefault="00CD2F5B" w:rsidP="00CD2F5B">
      <w:pPr>
        <w:pStyle w:val="ListParagraph"/>
        <w:numPr>
          <w:ilvl w:val="1"/>
          <w:numId w:val="1"/>
        </w:numPr>
        <w:spacing w:after="0"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Tuhan di antara Budi dan Hati: Pembela Intelektual yang Beriman</w:t>
      </w: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Untuk mengenang 400 tahun kelahiran Blaise Pascal, Paus Fransiskus menerbitkan Surat Apostolik </w:t>
      </w:r>
      <w:r>
        <w:rPr>
          <w:rFonts w:ascii="Times New Roman" w:hAnsi="Times New Roman" w:cs="Times New Roman"/>
          <w:i/>
          <w:iCs/>
          <w:sz w:val="24"/>
          <w:szCs w:val="24"/>
        </w:rPr>
        <w:t>Sublimitas et Miseria Hominis</w:t>
      </w:r>
      <w:r>
        <w:rPr>
          <w:rFonts w:ascii="Times New Roman" w:hAnsi="Times New Roman" w:cs="Times New Roman"/>
          <w:sz w:val="24"/>
          <w:szCs w:val="24"/>
        </w:rPr>
        <w:t xml:space="preserve">. Mungkin agak jarang kita mendengar bahwa seorang Paus menerbitkan surat apostolik berkenaan dengan peringatan kelahiran seorang filsuf. Mungkin lebih gampang terjadi pada kebanyakan orang kudus, teolog besar, atau seseorang yang penting dalam perjalanan sejarah iman Gereja Katolik.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Tapi ada apa dengan Pascal?</w:t>
      </w:r>
      <w:r>
        <w:rPr>
          <w:rFonts w:ascii="Times New Roman" w:hAnsi="Times New Roman" w:cs="Times New Roman"/>
          <w:i/>
          <w:iCs/>
          <w:sz w:val="24"/>
          <w:szCs w:val="24"/>
        </w:rPr>
        <w:t xml:space="preserve"> Sublimitas et Miseria Hominis</w:t>
      </w:r>
      <w:r>
        <w:rPr>
          <w:rFonts w:ascii="Times New Roman" w:hAnsi="Times New Roman" w:cs="Times New Roman"/>
          <w:sz w:val="24"/>
          <w:szCs w:val="24"/>
        </w:rPr>
        <w:t xml:space="preserve"> tentu ditulis dengan satu alasan yang luar biasa.  Pada baris pertama surat apostolik itu Paus menulis, “Sudah sejak dari kecil dan sepanjang seluruh hidupnya dia, Pascal, selalu mencari kebenaran.”</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Pascal memanfaatkan kecakapan nalarnya, kegemaran di bidang matematika, geometri, fisika, dan filsafat untuk menghasilkan temuan-temuan brilliant. Namun yang menariknya adalah bahwa pelbagai temuan ilmiah itu belum cukup. Ia masih merasakan kegelisahan rohani. Mendalami pergulatan klasik </w:t>
      </w:r>
      <w:r>
        <w:rPr>
          <w:rFonts w:ascii="Times New Roman" w:hAnsi="Times New Roman" w:cs="Times New Roman"/>
          <w:sz w:val="24"/>
          <w:szCs w:val="24"/>
        </w:rPr>
        <w:lastRenderedPageBreak/>
        <w:t xml:space="preserve">dalam Mazmur 8: 4-5 dan perisitiwa </w:t>
      </w:r>
      <w:r>
        <w:rPr>
          <w:rFonts w:ascii="Times New Roman" w:hAnsi="Times New Roman" w:cs="Times New Roman"/>
          <w:i/>
          <w:iCs/>
          <w:sz w:val="24"/>
          <w:szCs w:val="24"/>
        </w:rPr>
        <w:t>the night of fire</w:t>
      </w:r>
      <w:r>
        <w:rPr>
          <w:rFonts w:ascii="Times New Roman" w:hAnsi="Times New Roman" w:cs="Times New Roman"/>
          <w:sz w:val="24"/>
          <w:szCs w:val="24"/>
        </w:rPr>
        <w:t xml:space="preserve"> (23 November 1654), Pascal menurut Paus Fransiskus, memanfaatkan fakta disproporsi eksistensial manusia untuk mengakui dan mencari kebenaran dalam Allah. Keagungan manusia nyata dalam keutamaan akal budinya dan kemampuan untuk menjadikan dirinya sebagai tuan, tetapi juga terletak dalam pengakuan akan dirinya sebagai orang yang malang, hina, sengsara (</w:t>
      </w:r>
      <w:r>
        <w:rPr>
          <w:rFonts w:ascii="Times New Roman" w:hAnsi="Times New Roman" w:cs="Times New Roman"/>
          <w:i/>
          <w:iCs/>
          <w:sz w:val="24"/>
          <w:szCs w:val="24"/>
        </w:rPr>
        <w:t>Pensée</w:t>
      </w:r>
      <w:r>
        <w:rPr>
          <w:rFonts w:ascii="Times New Roman" w:hAnsi="Times New Roman" w:cs="Times New Roman"/>
          <w:sz w:val="24"/>
          <w:szCs w:val="24"/>
        </w:rPr>
        <w:t xml:space="preserve"> 397). Kesadaran akan kelemahan manusiawi membuktikan kebesaran manusia. </w:t>
      </w:r>
      <w:r>
        <w:rPr>
          <w:rFonts w:ascii="Times New Roman" w:hAnsi="Times New Roman" w:cs="Times New Roman"/>
          <w:i/>
          <w:iCs/>
          <w:sz w:val="24"/>
          <w:szCs w:val="24"/>
        </w:rPr>
        <w:t>Man only is miserable. Ego vir videns</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kata Pascal. Hanya ketika orang sadar bahwa dia tidak tahu, dia akan mencari tahu. Hanya ketika orang sadar bahwa dia malang, maka dia berusaha melampaui kemalangannya. Kebesaran manusia justru tidak hanya berada pada level kesadaran untuk memenuhi kondisi kelemahannya, untuk memuaskan instinknya dalam keadaan tertentu (seperti kesadaran akan apar membuat dia mendatangi food corner), karena kalau hanya sebatas ini maka sama dengan binatang. Apa yang secara natural pada binatang, hal itu merupakan satu keburukan pada manusia.</w:t>
      </w: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Bagi Pascal, konsep filosofis Descartes menutup relasi manusia dengan yang Ilahi. Descartes hanya menekankan proses kognitif dalam menghasilkan pengetahuan ideal (notion) akan yang transendens dan memberi kesan bahwa yang ada hanya ide murni. Rasionalitas seperti ini mengabaikan fakta keinginan manusia akan yang transenden. Relasi rasionalitas manusia dengan yang transenden dalam kacamata Pascal mesti mempertimbangkan fakta disproporsi natural dan kontingensi manusia.  Fakta disproporsi ini menunjukkan sekaligus aspek tragis eksistensi manusia dan keinginanya yang tak terhindarkan untuk mencapai kebahagiaan. Dan Pascal, seperti juga Maurice Blondel, menegaskan bahwa rongga atau cela antara keterbatasan tragis manusia dan tuntutan natural yang tak terhindarkan akan yang ilahi, hanya dapat dipuaskan oleh ‘sesuatu’ yang disebut </w:t>
      </w:r>
      <w:r>
        <w:rPr>
          <w:rFonts w:ascii="Times New Roman" w:hAnsi="Times New Roman" w:cs="Times New Roman"/>
          <w:i/>
          <w:sz w:val="24"/>
          <w:szCs w:val="24"/>
        </w:rPr>
        <w:t>necessary being</w:t>
      </w:r>
      <w:r>
        <w:rPr>
          <w:rFonts w:ascii="Times New Roman" w:hAnsi="Times New Roman" w:cs="Times New Roman"/>
          <w:sz w:val="24"/>
          <w:szCs w:val="24"/>
        </w:rPr>
        <w:t>, ada yang seharusnya, realitas Ilahi.</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karya </w:t>
      </w:r>
      <w:r>
        <w:rPr>
          <w:rFonts w:ascii="Times New Roman" w:hAnsi="Times New Roman" w:cs="Times New Roman"/>
          <w:i/>
          <w:iCs/>
          <w:sz w:val="24"/>
          <w:szCs w:val="24"/>
        </w:rPr>
        <w:t>Pensées,</w:t>
      </w:r>
      <w:r>
        <w:rPr>
          <w:rFonts w:ascii="Times New Roman" w:hAnsi="Times New Roman" w:cs="Times New Roman"/>
          <w:sz w:val="24"/>
          <w:szCs w:val="24"/>
        </w:rPr>
        <w:t xml:space="preserve"> Pascal menulis bahwa orang yang hidup tanpa berpikir tentang tujuan tertinggi dari hidupnya diakibatkan oleh ketidaksanggupan mereka menemukan dalam diri cahaya yang meyakinkan. Dan usaha untuk menghindari pencarian dan pengujian kesadaran mereka akan sesuatu yang bersifat abadi membuat saya gampang marah ketimbang berbelaskasih. Hal ini sungguh sesuatu yang dahsyat dan aneh.</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Paus Fransiskus memandang sikap ini sebagai sikap dasariah seseorang yang tebuka kepada realitas yakni dimensi pengetahuan, kehidupan, sesama </w:t>
      </w:r>
      <w:r>
        <w:rPr>
          <w:rFonts w:ascii="Times New Roman" w:hAnsi="Times New Roman" w:cs="Times New Roman"/>
          <w:sz w:val="24"/>
          <w:szCs w:val="24"/>
        </w:rPr>
        <w:lastRenderedPageBreak/>
        <w:t>dan masyarakat.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Sikap keterbukaan terhadap realitas termasuk iman dan memadukannya dengan hati untuk melampaui rasio menjadi point penting pesan Paus Fransiskus dalam Surat Apostolik </w:t>
      </w:r>
      <w:r>
        <w:rPr>
          <w:rFonts w:ascii="Times New Roman" w:hAnsi="Times New Roman" w:cs="Times New Roman"/>
          <w:i/>
          <w:sz w:val="24"/>
          <w:szCs w:val="24"/>
        </w:rPr>
        <w:t>Sublimitas et Miseri Hominis</w:t>
      </w:r>
      <w:r>
        <w:rPr>
          <w:rFonts w:ascii="Times New Roman" w:hAnsi="Times New Roman" w:cs="Times New Roman"/>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Paus menilai bahwa keterbukaan manusia dalam pencarian iman dan kebenaran Ilahi yang terungkap dalam karya Pascal </w:t>
      </w:r>
      <w:r>
        <w:rPr>
          <w:rFonts w:ascii="Times New Roman" w:hAnsi="Times New Roman" w:cs="Times New Roman"/>
          <w:i/>
          <w:iCs/>
          <w:sz w:val="24"/>
          <w:szCs w:val="24"/>
        </w:rPr>
        <w:t xml:space="preserve">Pensées </w:t>
      </w:r>
      <w:r>
        <w:rPr>
          <w:rFonts w:ascii="Times New Roman" w:hAnsi="Times New Roman" w:cs="Times New Roman"/>
          <w:sz w:val="24"/>
          <w:szCs w:val="24"/>
        </w:rPr>
        <w:t>hanya aka dimengerti kalau orang menyadari bahwa Yesus Kristus dan Kitab Suci adalah kunci dan pusat pemahaman itu sendiri. Hal ini dapat ditunjukkan dalam keyakinan Pascal bahwa kita hanya berbicara tentang manusia dan Allah kalau kita sudah tiba pada kepastian bahwa “tidak hanya melalui Yesus kita mengenal Allah, tetapi kita juga mengenal diri sendiri hanya melalui Yesus. Tanpa Kitab Suci, kita hanya mengalami kegelapan (</w:t>
      </w:r>
      <w:r>
        <w:rPr>
          <w:rFonts w:ascii="Times New Roman" w:hAnsi="Times New Roman" w:cs="Times New Roman"/>
          <w:i/>
          <w:iCs/>
          <w:sz w:val="24"/>
          <w:szCs w:val="24"/>
        </w:rPr>
        <w:t>Pensées</w:t>
      </w:r>
      <w:r>
        <w:rPr>
          <w:rFonts w:ascii="Times New Roman" w:hAnsi="Times New Roman" w:cs="Times New Roman"/>
          <w:sz w:val="24"/>
          <w:szCs w:val="24"/>
        </w:rPr>
        <w:t xml:space="preserve"> 545).</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Pernyataan ini memperlihatkan bahwa dalam pandangan Pascal, Yesus dan SabdaNya (Kitab Suci) adalah kebenaran itu sendiri. Pascal hendak mendorong orang supaya menyadari bahwa Allah dan kebenaran tak terpisahkan satu sama lain. Allah adalah kebenaran. Pascal menyadari bahwa kepercayaan akan kebenaran Allah itu menuntut hati yang bebas. Orang mesti punya hati yang bebas untuk mengalami Allah Abraham, Isaak dan Yakub dan bukannya Allah para filsuf. Orang mesti yakin bahwa Yesus adalah jalan, kebenaran dan kehidupan (Yoh 14:6).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Atas pendasaran di atas, Paus Fransiskus berpesan supaya orang yang hendak mencari kebenaran, Pascal adalah salah satu orang yang tepat untuk dijadikan rujukan.  Paus Fransiskus menemukan bahwa Pascal memperlihatkan sesuatu yang khas pada seluruh diri, hidup dan pemikirannya. Ia sanggup mengintegrasikan antara kecakapan seorang ilmuwan, ketulusan sikap dalam kasih religius dan keinginan yang menggebu-gebu akan Tuhan.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Pelbagai penemuan seperti kalkulator, rumus aljabar justru menjadi piranti dalam mencari kebenaran realitas dan misteri di sekitarnya. Pascal berhasil menujukkan bahwa ketepatan dan keakuratan ilmu alam merupakan jalan yang terbuka untuk mengakui keterbatasan temuan ilmiah dan terarah kepada alasan supernatural akan revelasi Ilahi. Dengan kata lain kepastian akan iman dan pertimbangan yang masuk akal menjadi satu model dialog dengan orang yang tidak peduli dalam hal iman. Berhadapan dengan mereka yang tidak beriman, rasio mesti digunakan, tapi tetap menanti Allah menggerakan hati mereka (</w:t>
      </w:r>
      <w:r>
        <w:rPr>
          <w:rFonts w:ascii="Times New Roman" w:hAnsi="Times New Roman" w:cs="Times New Roman"/>
          <w:i/>
          <w:iCs/>
          <w:sz w:val="24"/>
          <w:szCs w:val="24"/>
        </w:rPr>
        <w:t xml:space="preserve">Pensée </w:t>
      </w:r>
      <w:r>
        <w:rPr>
          <w:rFonts w:ascii="Times New Roman" w:hAnsi="Times New Roman" w:cs="Times New Roman"/>
          <w:sz w:val="24"/>
          <w:szCs w:val="24"/>
        </w:rPr>
        <w:t xml:space="preserve">282). Pascal, menurut Paus Fransiskus, mengajarkan satu model </w:t>
      </w:r>
      <w:r>
        <w:rPr>
          <w:rFonts w:ascii="Times New Roman" w:hAnsi="Times New Roman" w:cs="Times New Roman"/>
          <w:sz w:val="24"/>
          <w:szCs w:val="24"/>
        </w:rPr>
        <w:lastRenderedPageBreak/>
        <w:t xml:space="preserve">evangelisasi kesabaran dan sikap respek terhadap orang yang belum beriman dan menuntut penjelasan rasional. Dan semuanya ini bisa terjalin kalau ada “logika hati”. “Hati memiliki alasan rasional yang tidak dipahami akal,” tidak dimaksudkan bahwa hati melampaui akal. Pascal juga tidak mengutamakan aspek sentiment. Bagi Pascal, </w:t>
      </w:r>
      <w:r>
        <w:rPr>
          <w:rFonts w:ascii="Times New Roman" w:hAnsi="Times New Roman" w:cs="Times New Roman"/>
          <w:i/>
          <w:iCs/>
          <w:sz w:val="24"/>
          <w:szCs w:val="24"/>
        </w:rPr>
        <w:t>the heart is itself truly rational if it is truly the heart</w:t>
      </w:r>
      <w:r>
        <w:rPr>
          <w:rFonts w:ascii="Times New Roman" w:hAnsi="Times New Roman" w:cs="Times New Roman"/>
          <w:sz w:val="24"/>
          <w:szCs w:val="24"/>
        </w:rPr>
        <w:t xml:space="preserve"> - hati itu benar-benar rasional jika itu benar-benar hati. Yang dibicarakan di sini adalah kedalaman kehendak manusia, yang kemudian terhubung dengan keteraturan cinta. Berhadapan dengan dunia, manusia, dan realitasnya mesti ada prinsip bahwa “realitas melampaui akal.” Karena itu orang dituntut untuk menjaga jarak dari usaha untuk mengenakan topeng dalam realitas (</w:t>
      </w:r>
      <w:r>
        <w:rPr>
          <w:rFonts w:ascii="Times New Roman" w:hAnsi="Times New Roman" w:cs="Times New Roman"/>
          <w:i/>
          <w:sz w:val="24"/>
          <w:szCs w:val="24"/>
        </w:rPr>
        <w:t>to keep our distance from various means of masking reality</w:t>
      </w:r>
      <w:r>
        <w:rPr>
          <w:rFonts w:ascii="Times New Roman" w:hAnsi="Times New Roman" w:cs="Times New Roman"/>
          <w:sz w:val="24"/>
          <w:szCs w:val="24"/>
        </w:rPr>
        <w:t>), dan terbiasa dengan diskursus intelektual tanpa kehilangan kebijaksanaan.</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Pascal menggunakan pendekatan hati sebagai satu bentuk evangelisasi di kalangan kelompok yang belum beriman. Alasannya dari hati mengalir ketenangan. Bagi Pascal, hati secara natural menghantar orang pada pengalaman kasih, termasuk mengasihi “the Universal Being” (pengada universum). Hati adalah tempat, suasana mengalami Allah dan bukan akal. Hati adalah bait suci Allah. Hati adalah iman itu sendiri (</w:t>
      </w:r>
      <w:r>
        <w:rPr>
          <w:rFonts w:ascii="Times New Roman" w:hAnsi="Times New Roman" w:cs="Times New Roman"/>
          <w:i/>
          <w:iCs/>
          <w:sz w:val="24"/>
          <w:szCs w:val="24"/>
        </w:rPr>
        <w:t>Pensée</w:t>
      </w:r>
      <w:r>
        <w:rPr>
          <w:rFonts w:ascii="Times New Roman" w:hAnsi="Times New Roman" w:cs="Times New Roman"/>
          <w:sz w:val="24"/>
          <w:szCs w:val="24"/>
        </w:rPr>
        <w:t xml:space="preserve"> 277-278). Manusia bukanlah roh murni, ia juga kurang secara rasio. Ketika berbicara tetang eksistensi manusia, kita tidak cukup puas dengan keyakinan intelektual tetapi bergerak juga ke hati, kehendak. Karena itu manusia mengetahui kebenaran tidak hanya melaui akal tetapi juga melalui hati. Hati, karena itu, menjadi cara terakhir bagi manusia untuk mengetahui prinsip pertama. Dan karena itu akal, menurut Pascal, mesti terbuka untuk memercayai intuisi hati dan melibatkan hati dalam setiap argumentnya (</w:t>
      </w:r>
      <w:r>
        <w:rPr>
          <w:rFonts w:ascii="Times New Roman" w:hAnsi="Times New Roman" w:cs="Times New Roman"/>
          <w:i/>
          <w:iCs/>
          <w:sz w:val="24"/>
          <w:szCs w:val="24"/>
        </w:rPr>
        <w:t>Pensées</w:t>
      </w:r>
      <w:r>
        <w:rPr>
          <w:rFonts w:ascii="Times New Roman" w:hAnsi="Times New Roman" w:cs="Times New Roman"/>
          <w:sz w:val="24"/>
          <w:szCs w:val="24"/>
        </w:rPr>
        <w:t xml:space="preserve"> 282).</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Tuntutan untuk melibatkan hati dalam pencarian akan kebenaran sebenarnya didasarkan pada fakta paradoksalitas: kebesaran dan kemalangan manusia. Seturut Pascal disproporsionalitas yang bisa ditoleransi terletak di antara ketakterbatasan kerinduan akan kebahagiaan, pengetahuan akan kebenaran dan keterbatasan akal, kelemahan fisik yang berujung pada kematian</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Pensées </w:t>
      </w:r>
      <w:r>
        <w:rPr>
          <w:rFonts w:ascii="Times New Roman" w:hAnsi="Times New Roman" w:cs="Times New Roman"/>
          <w:sz w:val="24"/>
          <w:szCs w:val="24"/>
        </w:rPr>
        <w:t>194 ).</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Hal yang sama dapat dibandingkan dengan Maurice Blondel yang menganalisa tindakan ketebukaan manusia kepada yang Ilahi dengan bertolak dari disproporsi antara apa yang dia sebut dengan </w:t>
      </w:r>
      <w:r>
        <w:rPr>
          <w:rFonts w:ascii="Times New Roman" w:hAnsi="Times New Roman" w:cs="Times New Roman"/>
          <w:i/>
          <w:iCs/>
          <w:sz w:val="24"/>
          <w:szCs w:val="24"/>
        </w:rPr>
        <w:t>volonté voulante dan volonté voulue</w:t>
      </w:r>
      <w:r>
        <w:rPr>
          <w:rFonts w:ascii="Times New Roman" w:hAnsi="Times New Roman" w:cs="Times New Roman"/>
          <w:sz w:val="24"/>
          <w:szCs w:val="24"/>
        </w:rPr>
        <w:t xml:space="preserve"> (ketakterbatasan dari keinginan dan keterbatasan dari </w:t>
      </w:r>
      <w:r>
        <w:rPr>
          <w:rFonts w:ascii="Times New Roman" w:hAnsi="Times New Roman" w:cs="Times New Roman"/>
          <w:sz w:val="24"/>
          <w:szCs w:val="24"/>
        </w:rPr>
        <w:lastRenderedPageBreak/>
        <w:t xml:space="preserve">objek pemuasannya). Pascal dan Blondel sepakat bahwa disproporsi natural manusia menggerakan sikap keterbukaan natural terhadap pencarian akan kebenaran dan keberadaan ultim yang diyakini sebagai Allah. Keterbukaan natural kepada yang Ilahi inilah yang menurut Pascal merupakan kekuatan hati (iman). Di sinilah pentingnya gagasan Pascal dalam </w:t>
      </w:r>
      <w:r>
        <w:rPr>
          <w:rFonts w:ascii="Times New Roman" w:hAnsi="Times New Roman" w:cs="Times New Roman"/>
          <w:i/>
          <w:iCs/>
          <w:sz w:val="24"/>
          <w:szCs w:val="24"/>
        </w:rPr>
        <w:t>Sublimitas et miseria hominis</w:t>
      </w:r>
      <w:r>
        <w:rPr>
          <w:rFonts w:ascii="Times New Roman" w:hAnsi="Times New Roman" w:cs="Times New Roman"/>
          <w:sz w:val="24"/>
          <w:szCs w:val="24"/>
        </w:rPr>
        <w:t xml:space="preserve"> untuk manusia jaman </w:t>
      </w:r>
      <w:r>
        <w:rPr>
          <w:rFonts w:ascii="Times New Roman" w:hAnsi="Times New Roman" w:cs="Times New Roman"/>
          <w:i/>
          <w:iCs/>
          <w:sz w:val="24"/>
          <w:szCs w:val="24"/>
        </w:rPr>
        <w:t>now</w:t>
      </w:r>
      <w:r>
        <w:rPr>
          <w:rFonts w:ascii="Times New Roman" w:hAnsi="Times New Roman" w:cs="Times New Roman"/>
          <w:sz w:val="24"/>
          <w:szCs w:val="24"/>
        </w:rPr>
        <w:t xml:space="preserve">. Kondisi manusia yang </w:t>
      </w:r>
      <w:r>
        <w:rPr>
          <w:rFonts w:ascii="Times New Roman" w:hAnsi="Times New Roman" w:cs="Times New Roman"/>
          <w:i/>
          <w:iCs/>
          <w:sz w:val="24"/>
          <w:szCs w:val="24"/>
        </w:rPr>
        <w:t>miserable,</w:t>
      </w:r>
      <w:r>
        <w:rPr>
          <w:rFonts w:ascii="Times New Roman" w:hAnsi="Times New Roman" w:cs="Times New Roman"/>
          <w:sz w:val="24"/>
          <w:szCs w:val="24"/>
        </w:rPr>
        <w:t xml:space="preserve"> yang malang dan kebebasannya melakukan apa saja, mendapatkan dirinya dalam apa yang disebut Pascal dengan “kesukaaan akan keributan dan kegaduhan.” Dan hal ini tetap menempatkan manusia dalam kondisi tragis. Pascal, seturut Paus, mengingatkan bahwa manusia juga memiliki rahasia kekuatan yang bersifat natural bahwa mereka tahu kebahagiaan didapatkan secara efektif dalam ketenangan, dan bukan kegaduhan (</w:t>
      </w:r>
      <w:r>
        <w:rPr>
          <w:rFonts w:ascii="Times New Roman" w:hAnsi="Times New Roman" w:cs="Times New Roman"/>
          <w:i/>
          <w:iCs/>
          <w:sz w:val="24"/>
          <w:szCs w:val="24"/>
        </w:rPr>
        <w:t xml:space="preserve">Pensée </w:t>
      </w:r>
      <w:r>
        <w:rPr>
          <w:rFonts w:ascii="Times New Roman" w:hAnsi="Times New Roman" w:cs="Times New Roman"/>
          <w:sz w:val="24"/>
          <w:szCs w:val="24"/>
        </w:rPr>
        <w:t>139).</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Baik Pascal (juga seperti Blondel) menemukan dua gerakan natural pada manusia: keinginan yang tak terbatas dan bisa menghantar manusia pada kemalangan dirinya. Opsi pada gerakan pertama ini memungkinkan dia untuk mengikuti keinginan atau kehendak dirinya. Sedangkan gerakan kedua yang lahir dari opsi pertama adalah keterbatasan dan kemalangan itu membuka jalan akan pencarian kebenaran atau sesuatu yang bersifat niscaya yang mesti ada dan menjadi sumber kebahagiaan manusia. Pascal menyebut, “kemalangan manusia yang memilih tanpa Allah” dan “kebahagiaan bersama Allah”.</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Untuk Pascal kesadaran akan kedua model gerakan ini penting bagi manusia. Karena itu fenomena interioritas</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atau logika hati dalam filsafat Pascal mendapat tempat penting dan merupakan keharusan untuk dilibatkan. Di sini kita membuat satu hipotese tentang pentingnya keterarahan kepada realitas ultim, kebenaran sejati, Allah.</w:t>
      </w:r>
    </w:p>
    <w:p w:rsidR="00CD2F5B" w:rsidRDefault="00CD2F5B" w:rsidP="00CD2F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CD2F5B" w:rsidRDefault="00CD2F5B" w:rsidP="00CD2F5B">
      <w:pPr>
        <w:pStyle w:val="ListParagraph"/>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Filsuf Pencari Kebenaran yang Hidup dari Cinta Hati </w:t>
      </w:r>
      <w:r>
        <w:rPr>
          <w:rFonts w:ascii="Times New Roman" w:hAnsi="Times New Roman" w:cs="Times New Roman"/>
          <w:sz w:val="24"/>
          <w:szCs w:val="24"/>
        </w:rPr>
        <w:t>(Keteraturan Caritas)</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ranjang pesakitan, beberapa saat menjelang kematiannya, Pascal berucap, “Jika fisikawan menceritrakan kebenaran dan Allah menganugerahkan rahmat kesembuhan, maka saya berteguh hati untuk tidak menyibukan diri dengan pekerjaan lain selain melayani orang miskin”.</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Paus Fransiskus memahami ucapan Pascal ini sebagai satu dedikasi terhadap karya belaskasih: bahwa satu-satunya fokus Kitab Suci adalah caritas. Paus Fransiskus tertegun dengan sikap, </w:t>
      </w:r>
      <w:r>
        <w:rPr>
          <w:rFonts w:ascii="Times New Roman" w:hAnsi="Times New Roman" w:cs="Times New Roman"/>
          <w:sz w:val="24"/>
          <w:szCs w:val="24"/>
        </w:rPr>
        <w:lastRenderedPageBreak/>
        <w:t>pemikiran Pascal, dan karena itu, Paus merasa yakin bahwa cinta dan belaskasihan menjadi kebajikan manusia Kristiani di era sekarang ini untuk mencari kebahagiaan hidup. Intelektualitas Pascal nyata dalam kesanggupan untuk menemukan bahwa tanpa cinta, tidak ada kebenaran yang layak. Kebenaran tanpa cinta hanyalah ilusi, bukanlah kebenaran Allah, ia hanyalah idolatria (</w:t>
      </w:r>
      <w:r>
        <w:rPr>
          <w:rFonts w:ascii="Times New Roman" w:hAnsi="Times New Roman" w:cs="Times New Roman"/>
          <w:i/>
          <w:iCs/>
          <w:sz w:val="24"/>
          <w:szCs w:val="24"/>
        </w:rPr>
        <w:t>Pensée</w:t>
      </w:r>
      <w:r>
        <w:rPr>
          <w:rFonts w:ascii="Times New Roman" w:hAnsi="Times New Roman" w:cs="Times New Roman"/>
          <w:sz w:val="24"/>
          <w:szCs w:val="24"/>
        </w:rPr>
        <w:t xml:space="preserve"> 581).</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Dengan pernyataan ini, Pascal, seturut Paus Fransiskus, mengingatkan kita akan dua hal: pertama, mewaspadai pelbagai ajaran palsu, tindakan superstisi, dan kebebasan liar yang menghalang manusia untuk mencari dan menciptakan kedamaian dan kebahagiaan, yang menutup jalan kepada kerinduan untuk memilih “yang hidup dan yang baik.” </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Dan ini persis sangat relevan dengan kemoderenan zaman </w:t>
      </w:r>
      <w:r>
        <w:rPr>
          <w:rFonts w:ascii="Times New Roman" w:hAnsi="Times New Roman" w:cs="Times New Roman"/>
          <w:i/>
          <w:iCs/>
          <w:sz w:val="24"/>
          <w:szCs w:val="24"/>
        </w:rPr>
        <w:t xml:space="preserve">now, </w:t>
      </w:r>
      <w:r>
        <w:rPr>
          <w:rFonts w:ascii="Times New Roman" w:hAnsi="Times New Roman" w:cs="Times New Roman"/>
          <w:sz w:val="24"/>
          <w:szCs w:val="24"/>
        </w:rPr>
        <w:t xml:space="preserve">ketika teknologi modern sanggup merebut perhatian manusia bahkan manusia dibuat apatis terhadap nilai religius, manusia bahkan menjadi </w:t>
      </w:r>
      <w:r>
        <w:rPr>
          <w:rFonts w:ascii="Times New Roman" w:hAnsi="Times New Roman" w:cs="Times New Roman"/>
          <w:i/>
          <w:iCs/>
          <w:sz w:val="24"/>
          <w:szCs w:val="24"/>
        </w:rPr>
        <w:t>homo deus</w:t>
      </w:r>
      <w:r>
        <w:rPr>
          <w:rFonts w:ascii="Times New Roman" w:hAnsi="Times New Roman" w:cs="Times New Roman"/>
          <w:sz w:val="24"/>
          <w:szCs w:val="24"/>
        </w:rPr>
        <w:t xml:space="preserve"> a la Yuval N. Hararri.  Di tengah kegamangan teknologi modern, hal kedua, yang diingatkan Pascal adalah orang mesti tetap mencari untuk memperlihatkan bahwa agama Kristen itu patut, layak, tidak bertentangan dengan akal, karena ia sungguh mengetahui manusia dan karena itu mesti dijadikan sebagai satu corak kasih karena menjanjikan kebenaran Allah (</w:t>
      </w:r>
      <w:r>
        <w:rPr>
          <w:rFonts w:ascii="Times New Roman" w:hAnsi="Times New Roman" w:cs="Times New Roman"/>
          <w:i/>
          <w:iCs/>
          <w:sz w:val="24"/>
          <w:szCs w:val="24"/>
        </w:rPr>
        <w:t xml:space="preserve">Pensée </w:t>
      </w:r>
      <w:r>
        <w:rPr>
          <w:rFonts w:ascii="Times New Roman" w:hAnsi="Times New Roman" w:cs="Times New Roman"/>
          <w:sz w:val="24"/>
          <w:szCs w:val="24"/>
        </w:rPr>
        <w:t>187).</w:t>
      </w:r>
      <w:r>
        <w:rPr>
          <w:rStyle w:val="FootnoteReference"/>
          <w:rFonts w:ascii="Times New Roman" w:hAnsi="Times New Roman" w:cs="Times New Roman"/>
          <w:sz w:val="24"/>
          <w:szCs w:val="24"/>
        </w:rPr>
        <w:footnoteReference w:id="39"/>
      </w:r>
      <w:r>
        <w:rPr>
          <w:rFonts w:ascii="Times New Roman" w:hAnsi="Times New Roman" w:cs="Times New Roman"/>
          <w:i/>
          <w:iCs/>
          <w:sz w:val="24"/>
          <w:szCs w:val="24"/>
        </w:rPr>
        <w:t xml:space="preserve"> </w:t>
      </w:r>
      <w:r>
        <w:rPr>
          <w:rFonts w:ascii="Times New Roman" w:hAnsi="Times New Roman" w:cs="Times New Roman"/>
          <w:sz w:val="24"/>
          <w:szCs w:val="24"/>
        </w:rPr>
        <w:t>Dengan cara ini, kita, seturut Paus Fransiskus, sanggup berjalan di tengah kegelapan dan bayangan dunia ini.</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Pascal memahami ilmu pengetahuan bagai “jendela” yang melaluinya umat manusia secara tajam merasakan dirinya sendiri dan mengenali bahwa tidak ada titik acuan tertentu dalam alam atau kemanusiaan. Karena itu kesombongan sains tidak memiliki dasar. Pascal mengakui bahwa yang menghibur dan menguatkan dia bukanlah ilmu fisika tetapi kedalaman hati. Ia menulis, “Kita melihat, berpikir, dan hidup dari dalam </w:t>
      </w:r>
      <w:r>
        <w:rPr>
          <w:rFonts w:ascii="Times New Roman" w:hAnsi="Times New Roman" w:cs="Times New Roman"/>
          <w:i/>
          <w:sz w:val="24"/>
          <w:szCs w:val="24"/>
        </w:rPr>
        <w:t>un petiti cachot</w:t>
      </w:r>
      <w:r>
        <w:rPr>
          <w:rFonts w:ascii="Times New Roman" w:hAnsi="Times New Roman" w:cs="Times New Roman"/>
          <w:sz w:val="24"/>
          <w:szCs w:val="24"/>
        </w:rPr>
        <w:t xml:space="preserve">  - sel penjara kecil.”</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Hipotese tentang keterarahan dan keniscayaan akan Allah mengandalkan hati, tetapi hati yang tekonsidi oleh kemampuan untuk mengambil sikap cinta akan ketenangan, suasana hening atau retret dan bukan kegaduhan. Hanya ketika orang mampu masuk dalam suasana batin yang tenang, damai, maka ia mudah mendengar kekuatan hati, bisikan batin. Di siniah kekuatan hati yang oleh Pascal melampaui rasio; hati memiliki alasan tersendiri yang tidak dipahami rasio. Karena itu menurut Pascal, jika Allah itu </w:t>
      </w:r>
      <w:r>
        <w:rPr>
          <w:rFonts w:ascii="Times New Roman" w:hAnsi="Times New Roman" w:cs="Times New Roman"/>
          <w:i/>
          <w:iCs/>
          <w:sz w:val="24"/>
          <w:szCs w:val="24"/>
        </w:rPr>
        <w:t>exist</w:t>
      </w:r>
      <w:r>
        <w:rPr>
          <w:rFonts w:ascii="Times New Roman" w:hAnsi="Times New Roman" w:cs="Times New Roman"/>
          <w:sz w:val="24"/>
          <w:szCs w:val="24"/>
        </w:rPr>
        <w:t xml:space="preserve"> dan jika manusia menerima revelasi Ilahi </w:t>
      </w:r>
      <w:r>
        <w:rPr>
          <w:rFonts w:ascii="Times New Roman" w:hAnsi="Times New Roman" w:cs="Times New Roman"/>
          <w:sz w:val="24"/>
          <w:szCs w:val="24"/>
        </w:rPr>
        <w:lastRenderedPageBreak/>
        <w:t>sebagaimana pengakuan banyak agama, dan jika revelasi ini benar maka revelasi dalam keyakinan agama itu pun mesti memuat kesanggupan manusia untuk mengatasi fakta paradoksalnya. Bagi Pascal keagungan dan kehinaan manusia sangat nyata dan agama yang benar seharusnya mengajarkan bahwa dalam diri manusia terdapat dua prinsip ini: kebesaran dan kehinaan manusia (</w:t>
      </w:r>
      <w:r>
        <w:rPr>
          <w:rFonts w:ascii="Times New Roman" w:hAnsi="Times New Roman" w:cs="Times New Roman"/>
          <w:i/>
          <w:iCs/>
          <w:sz w:val="24"/>
          <w:szCs w:val="24"/>
        </w:rPr>
        <w:t>Pensées</w:t>
      </w:r>
      <w:r>
        <w:rPr>
          <w:rFonts w:ascii="Times New Roman" w:hAnsi="Times New Roman" w:cs="Times New Roman"/>
          <w:sz w:val="24"/>
          <w:szCs w:val="24"/>
        </w:rPr>
        <w:t xml:space="preserve"> 430).</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Kondisi faktual inilah yang menjadi alasan untuk membanggakan kontradiksi internal manusiawi.  Bahkan kita, menurut Pascal, dalam kesadaran akan kebesaraan dan kehinaan manusia ini, kita tidak hanya mengenal Allah melalui Jesus Kritus, tetapi kita juga bisa mengetahui Allah melalui pengetahuan akan kelemahan kita (</w:t>
      </w:r>
      <w:r>
        <w:rPr>
          <w:rFonts w:ascii="Times New Roman" w:hAnsi="Times New Roman" w:cs="Times New Roman"/>
          <w:i/>
          <w:iCs/>
          <w:sz w:val="24"/>
          <w:szCs w:val="24"/>
        </w:rPr>
        <w:t>Pensées</w:t>
      </w:r>
      <w:r>
        <w:rPr>
          <w:rFonts w:ascii="Times New Roman" w:hAnsi="Times New Roman" w:cs="Times New Roman"/>
          <w:sz w:val="24"/>
          <w:szCs w:val="24"/>
        </w:rPr>
        <w:t xml:space="preserve"> 547). Karena itu kalau Kitab Suci (Yes 45: 15) mengatakan bahwa Allah kita adalah seorang Allah yang tersembunyi-misteri (</w:t>
      </w:r>
      <w:r>
        <w:rPr>
          <w:rFonts w:ascii="Times New Roman" w:hAnsi="Times New Roman" w:cs="Times New Roman"/>
          <w:i/>
          <w:iCs/>
          <w:sz w:val="24"/>
          <w:szCs w:val="24"/>
        </w:rPr>
        <w:t>Vere tu es Deus absconditus</w:t>
      </w:r>
      <w:r>
        <w:rPr>
          <w:rFonts w:ascii="Times New Roman" w:hAnsi="Times New Roman" w:cs="Times New Roman"/>
          <w:sz w:val="24"/>
          <w:szCs w:val="24"/>
        </w:rPr>
        <w:t>), hal itu hendak menyadarkan kita bahwa Allah ingin merahasiakan DiriNya sedemikian sehingga akal kita, diterangi oleh Rahmat, untuk selalu mencari dan menemukannya (</w:t>
      </w:r>
      <w:r>
        <w:rPr>
          <w:rFonts w:ascii="Times New Roman" w:hAnsi="Times New Roman" w:cs="Times New Roman"/>
          <w:i/>
          <w:iCs/>
          <w:sz w:val="24"/>
          <w:szCs w:val="24"/>
        </w:rPr>
        <w:t>Pensées</w:t>
      </w:r>
      <w:r>
        <w:rPr>
          <w:rFonts w:ascii="Times New Roman" w:hAnsi="Times New Roman" w:cs="Times New Roman"/>
          <w:sz w:val="24"/>
          <w:szCs w:val="24"/>
        </w:rPr>
        <w:t xml:space="preserve"> 584).</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Pemikiran Pascal menghantar kita untuk mengetahui logika hati, keteraturan hati, hukum hati untuk mencapai Cahaya surgawi. Tradisi kekatolikan tidak pernah menegaskan bahwa keriduan atau keterbukaan untuk percaya bertentang dengan akal. Iman mesti masuk akal, merupakan karunia Allah dan bukan merupakan paksaan. Dengan demikina, iman adalah ungkapan cinta. Seperti cinta manusia yang bersifat memiliki, tetapi tidak memaksa, demikian juga cinta Allah tidak merupakan paksaan. Yesus bersaksi tentang kebenaran tetapi tidak memaksa orang yang menentangnya. Karena itu Pascal katakan “ada cukup Cahaya bagi mereka yang hanya mau melihat, dan cukup gelap untuk mereka yang tak menghiraukannya” (</w:t>
      </w:r>
      <w:r>
        <w:rPr>
          <w:rFonts w:ascii="Times New Roman" w:hAnsi="Times New Roman" w:cs="Times New Roman"/>
          <w:i/>
          <w:iCs/>
          <w:sz w:val="24"/>
          <w:szCs w:val="24"/>
        </w:rPr>
        <w:t>Pensées</w:t>
      </w:r>
      <w:r>
        <w:rPr>
          <w:rFonts w:ascii="Times New Roman" w:hAnsi="Times New Roman" w:cs="Times New Roman"/>
          <w:sz w:val="24"/>
          <w:szCs w:val="24"/>
        </w:rPr>
        <w:t xml:space="preserve"> 430). Dengan demikian perkara iman bukan soal pembuktian. Karena pembuktian itu hasil kerja manusia sementara iman adalah karunia Allah. Karena itu mustahil untuk percaya kalau Allah tidak menghendakinya dalam hati (</w:t>
      </w:r>
      <w:r>
        <w:rPr>
          <w:rFonts w:ascii="Times New Roman" w:hAnsi="Times New Roman" w:cs="Times New Roman"/>
          <w:i/>
          <w:iCs/>
          <w:sz w:val="24"/>
          <w:szCs w:val="24"/>
        </w:rPr>
        <w:t>Pensées</w:t>
      </w:r>
      <w:r>
        <w:rPr>
          <w:rFonts w:ascii="Times New Roman" w:hAnsi="Times New Roman" w:cs="Times New Roman"/>
          <w:sz w:val="24"/>
          <w:szCs w:val="24"/>
        </w:rPr>
        <w:t xml:space="preserve"> 284). Karena itu meskipun hati melampaui rasio, tidak berarti ia bertentangan dengan akal. Rahmat Allah yang memungkinkan hati manusia mengenal Allah dan untuk hidup dalam cinta. </w:t>
      </w:r>
    </w:p>
    <w:p w:rsidR="00CD2F5B" w:rsidRDefault="00CD2F5B" w:rsidP="00CD2F5B">
      <w:pPr>
        <w:spacing w:after="0" w:line="360" w:lineRule="auto"/>
        <w:ind w:firstLine="360"/>
        <w:jc w:val="both"/>
        <w:rPr>
          <w:rFonts w:ascii="Times New Roman" w:hAnsi="Times New Roman" w:cs="Times New Roman"/>
          <w:sz w:val="24"/>
          <w:szCs w:val="24"/>
        </w:rPr>
      </w:pPr>
    </w:p>
    <w:p w:rsidR="00CD2F5B" w:rsidRDefault="00CD2F5B" w:rsidP="00CD2F5B">
      <w:pPr>
        <w:pStyle w:val="ListParagraph"/>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Sublimitas et Miseria Hominis</w:t>
      </w:r>
      <w:r>
        <w:rPr>
          <w:rFonts w:ascii="Times New Roman" w:hAnsi="Times New Roman" w:cs="Times New Roman"/>
          <w:sz w:val="24"/>
          <w:szCs w:val="24"/>
        </w:rPr>
        <w:t xml:space="preserve">: Opsi Dasariah dengan atau tanpa Allah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lain yang bisa didalami dari Surat Apostolik Paus Fransiskus </w:t>
      </w:r>
      <w:r>
        <w:rPr>
          <w:rFonts w:ascii="Times New Roman" w:hAnsi="Times New Roman" w:cs="Times New Roman"/>
          <w:i/>
          <w:iCs/>
          <w:sz w:val="24"/>
          <w:szCs w:val="24"/>
        </w:rPr>
        <w:t xml:space="preserve">Sublimitas et </w:t>
      </w:r>
      <w:proofErr w:type="gramStart"/>
      <w:r>
        <w:rPr>
          <w:rFonts w:ascii="Times New Roman" w:hAnsi="Times New Roman" w:cs="Times New Roman"/>
          <w:i/>
          <w:iCs/>
          <w:sz w:val="24"/>
          <w:szCs w:val="24"/>
        </w:rPr>
        <w:t>Miseria  Hominis</w:t>
      </w:r>
      <w:proofErr w:type="gramEnd"/>
      <w:r>
        <w:rPr>
          <w:rFonts w:ascii="Times New Roman" w:hAnsi="Times New Roman" w:cs="Times New Roman"/>
          <w:sz w:val="24"/>
          <w:szCs w:val="24"/>
        </w:rPr>
        <w:t xml:space="preserve"> adalah ajakan Paus Fransiskus bagi manusia zaman now untuk membuat opsi dasariah: </w:t>
      </w:r>
      <w:r>
        <w:rPr>
          <w:rFonts w:ascii="Times New Roman" w:hAnsi="Times New Roman" w:cs="Times New Roman"/>
          <w:sz w:val="24"/>
          <w:szCs w:val="24"/>
        </w:rPr>
        <w:lastRenderedPageBreak/>
        <w:t xml:space="preserve">dengan Allah yang berarti kebaikan -kehidupan, ataukah tanpa Allah yang berarti kejahatan -kematian.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Opsi seperti ini dapat terlihat dalam peringatan Paus akan bahaya neo-pelagianisme. Seperti Agustinus melawan pelagianisme yang mengklaim bahwa manusia dengan kekuatannya sendiri dan tanpa Rahmat Allah bisa melakukan kebaikan dan selamat, Pascal, menurut Paus Fransiskus, mengingatkan kita semacam bahaya “neo-pelagianisme” jaman </w:t>
      </w:r>
      <w:r>
        <w:rPr>
          <w:rFonts w:ascii="Times New Roman" w:hAnsi="Times New Roman" w:cs="Times New Roman"/>
          <w:i/>
          <w:iCs/>
          <w:sz w:val="24"/>
          <w:szCs w:val="24"/>
        </w:rPr>
        <w:t>now</w:t>
      </w:r>
      <w:r>
        <w:rPr>
          <w:rFonts w:ascii="Times New Roman" w:hAnsi="Times New Roman" w:cs="Times New Roman"/>
          <w:sz w:val="24"/>
          <w:szCs w:val="24"/>
        </w:rPr>
        <w:t xml:space="preserve"> yang mengklaim segala sesuatu tergantung sepenuhnya pada usaha manusia. Perkembangan ilmu dan teknologi era digital semakin kuat mengganggu dan bahkan mengganti keyakinan manusia bahwa, manusia bisa menjadi pusat segalanya.</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r>
        <w:rPr>
          <w:rFonts w:ascii="Times New Roman" w:hAnsi="Times New Roman" w:cs="Times New Roman"/>
          <w:i/>
          <w:sz w:val="24"/>
          <w:szCs w:val="24"/>
        </w:rPr>
        <w:t>Homo Deus</w:t>
      </w:r>
      <w:r>
        <w:rPr>
          <w:rFonts w:ascii="Times New Roman" w:hAnsi="Times New Roman" w:cs="Times New Roman"/>
          <w:sz w:val="24"/>
          <w:szCs w:val="24"/>
        </w:rPr>
        <w:t xml:space="preserve"> Yuval Harari misalnya, membentangkan evolusi manusia yang dalam banyak hal tidak perlu dan tidak harus bergantung pada hal-hal di luar manusia (dogma, gereja, agama, Allah). Paus mengingatkan kita bahwa teknologi digital bisa memabukkan kita dengan asumsi bahwa keselamatan diperoleh berkat usaha sendiri. Pascal, menurut Paus Fransiskus, menunjukkan opsi dasariahnya untuk dan dengan Allah yang menghendaki semua orang diselamatkan dan semua orang dipanggil untuk mengenal dan mengetahui Kebenaran (1 Tim 2:4).</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Kita, seturut Pascal, mengakui bahwa apa saja yang kita ketahui tentang yang transenden, yang ilahi, diketahui secara immanen, personal, dan terbatas. Pelbagai ide tentang kebenaran yang bersifat transenden entah itu real atau imaginasi, semuanya itu menjadi kepunyaan kita. Kita tidak memiliki sudut pandang Allah, kita juga tidak berpijak di atas atau di luar diri kita sendiri. Meskipun kebenaran bisa memiliki validitas objektif, kita hanya mengetahuinya secara subjektif atau immanent.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p>
    <w:p w:rsidR="00CD2F5B" w:rsidRDefault="00CD2F5B" w:rsidP="00CD2F5B">
      <w:pPr>
        <w:spacing w:line="360" w:lineRule="auto"/>
        <w:ind w:firstLine="720"/>
        <w:jc w:val="both"/>
        <w:rPr>
          <w:rFonts w:ascii="Times New Roman" w:hAnsi="Times New Roman" w:cs="Times New Roman"/>
          <w:sz w:val="24"/>
          <w:szCs w:val="24"/>
          <w:lang w:val="fi-FI"/>
        </w:rPr>
      </w:pPr>
      <w:r>
        <w:rPr>
          <w:rFonts w:ascii="Times New Roman" w:hAnsi="Times New Roman" w:cs="Times New Roman"/>
          <w:sz w:val="24"/>
          <w:szCs w:val="24"/>
          <w:lang w:val="fi-FI"/>
        </w:rPr>
        <w:t>Keyakinan Pascal di atas menuntut usaha untuk mencari satu penyempurnaan dalam Ada Ilahi yang tampak sebagai  “pusat aksi manusia”.   Putusan dasariah  untuk berorientasi pada Allah sebagai kebenaran yang juga lahir dari  logika hati, maka  pilihan kita untuk bertindak mesti memiliki  kesesuaian (sintese) antara pemikiran (</w:t>
      </w:r>
      <w:r>
        <w:rPr>
          <w:rFonts w:ascii="Times New Roman" w:hAnsi="Times New Roman" w:cs="Times New Roman"/>
          <w:i/>
          <w:sz w:val="24"/>
          <w:szCs w:val="24"/>
          <w:lang w:val="fi-FI"/>
        </w:rPr>
        <w:t>thought</w:t>
      </w:r>
      <w:r>
        <w:rPr>
          <w:rFonts w:ascii="Times New Roman" w:hAnsi="Times New Roman" w:cs="Times New Roman"/>
          <w:sz w:val="24"/>
          <w:szCs w:val="24"/>
          <w:lang w:val="fi-FI"/>
        </w:rPr>
        <w:t>), ada (</w:t>
      </w:r>
      <w:r>
        <w:rPr>
          <w:rFonts w:ascii="Times New Roman" w:hAnsi="Times New Roman" w:cs="Times New Roman"/>
          <w:i/>
          <w:sz w:val="24"/>
          <w:szCs w:val="24"/>
          <w:lang w:val="fi-FI"/>
        </w:rPr>
        <w:t>being</w:t>
      </w:r>
      <w:r>
        <w:rPr>
          <w:rFonts w:ascii="Times New Roman" w:hAnsi="Times New Roman" w:cs="Times New Roman"/>
          <w:sz w:val="24"/>
          <w:szCs w:val="24"/>
          <w:lang w:val="fi-FI"/>
        </w:rPr>
        <w:t>) dan perbuatan (</w:t>
      </w:r>
      <w:r>
        <w:rPr>
          <w:rFonts w:ascii="Times New Roman" w:hAnsi="Times New Roman" w:cs="Times New Roman"/>
          <w:i/>
          <w:sz w:val="24"/>
          <w:szCs w:val="24"/>
          <w:lang w:val="fi-FI"/>
        </w:rPr>
        <w:t>action</w:t>
      </w:r>
      <w:r>
        <w:rPr>
          <w:rFonts w:ascii="Times New Roman" w:hAnsi="Times New Roman" w:cs="Times New Roman"/>
          <w:sz w:val="24"/>
          <w:szCs w:val="24"/>
          <w:lang w:val="fi-FI"/>
        </w:rPr>
        <w:t xml:space="preserve">) - </w:t>
      </w:r>
      <w:r>
        <w:rPr>
          <w:rFonts w:ascii="Times New Roman" w:hAnsi="Times New Roman" w:cs="Times New Roman"/>
          <w:i/>
          <w:sz w:val="24"/>
          <w:szCs w:val="24"/>
          <w:lang w:val="fi-FI"/>
        </w:rPr>
        <w:t>adequatio mentis et vitae</w:t>
      </w:r>
      <w:r>
        <w:rPr>
          <w:rFonts w:ascii="Times New Roman" w:hAnsi="Times New Roman" w:cs="Times New Roman"/>
          <w:sz w:val="24"/>
          <w:szCs w:val="24"/>
          <w:lang w:val="fi-FI"/>
        </w:rPr>
        <w:t>. Inilah opsi dasariah itu: dengan Allah atau tanpa Allah. Memililih bersama Allah adalah kehidupan, opsi tanpa Allah adalah kematian (Ulangan 30: 5.19)</w:t>
      </w:r>
    </w:p>
    <w:p w:rsidR="00CD2F5B" w:rsidRDefault="00CD2F5B" w:rsidP="00CD2F5B">
      <w:pPr>
        <w:pStyle w:val="ListParagraph"/>
        <w:spacing w:after="0" w:line="360" w:lineRule="auto"/>
        <w:ind w:left="0" w:firstLine="360"/>
        <w:jc w:val="both"/>
        <w:rPr>
          <w:rFonts w:ascii="Times New Roman" w:hAnsi="Times New Roman" w:cs="Times New Roman"/>
          <w:iCs/>
          <w:sz w:val="24"/>
          <w:szCs w:val="24"/>
        </w:rPr>
      </w:pPr>
      <w:r>
        <w:rPr>
          <w:rFonts w:ascii="Times New Roman" w:hAnsi="Times New Roman" w:cs="Times New Roman"/>
          <w:sz w:val="24"/>
          <w:szCs w:val="24"/>
          <w:lang w:val="sv-SE"/>
        </w:rPr>
        <w:t xml:space="preserve">Sebaliknya pilihan negatif, tanpa Allah adalah klaim bahwa apa saja yang seseorang butuhkan berasal dari dirinya sendiri, ia tidak butuh yang lain. Ia  menegasi insufisiensi dalam diri. Dalam </w:t>
      </w:r>
      <w:r>
        <w:rPr>
          <w:rFonts w:ascii="Times New Roman" w:hAnsi="Times New Roman" w:cs="Times New Roman"/>
          <w:sz w:val="24"/>
          <w:szCs w:val="24"/>
          <w:lang w:val="sv-SE"/>
        </w:rPr>
        <w:lastRenderedPageBreak/>
        <w:t xml:space="preserve">sikap ini ia bertindak melawan natura atau kodratnya sebagai manusia, yaitu kodrat untuk menghendaki: saya menghendaki ketakterbatasan yang terbatas, sebagaimana dalam aksi superstitusi. Inilah sikap “idolatria”, ada usaha untuk tetap tinggal dalam dunia fenomena. Sikap seperti ini yang menyebabkan kematian perbuatan manusia; ia menutup diri terhadap usaha atau akses menuju ke ada mahapenting, ia menetapkan dirinya sendiri sebagai satu kebenaran, menjerumuskan perbuatannya kepada kegagalan, dan karena itu ia tak pernah berhasil  merealisasikan kerinduan paling dalam. Kalau kita memilih opsi negatif maka, kita memposisikan diri dalam satu ketidakmungkinan dasariah manusia. Mengapa? Karena opsi ini dilihat sebagai sesuatu yang absur dan imposibel. Absurditas dari pilihan negatif nyata dalam tindakan untuk menyangkal setiap keinginan yang muncul. Sementara ada keinginan yang secara natural berorientasi kepada yang ilahi. Gerakan keinginan natural untuk berorientasi kepada yang ilahi justru  berlokasi dalam hati. Hati adalah pusat kesadaran dari mana lahirnya kerinduan infinitif (kerinduanyang tek terbatas akan peran dan kehadiran Allah dalam diri kita).  Karena itu Blondel katakan ; </w:t>
      </w:r>
      <w:r>
        <w:rPr>
          <w:rFonts w:ascii="Times New Roman" w:hAnsi="Times New Roman" w:cs="Times New Roman"/>
          <w:i/>
          <w:sz w:val="24"/>
          <w:szCs w:val="24"/>
          <w:lang w:val="sv-SE"/>
        </w:rPr>
        <w:t>”It is not outside of  man, but within him, that we must lookfor the secret judment of eternity</w:t>
      </w:r>
      <w:r>
        <w:rPr>
          <w:rFonts w:ascii="Times New Roman" w:hAnsi="Times New Roman" w:cs="Times New Roman"/>
          <w:sz w:val="24"/>
          <w:szCs w:val="24"/>
          <w:lang w:val="sv-SE"/>
        </w:rPr>
        <w:t>”</w:t>
      </w:r>
      <w:r>
        <w:rPr>
          <w:rStyle w:val="FootnoteReference"/>
          <w:rFonts w:ascii="Times New Roman" w:hAnsi="Times New Roman" w:cs="Times New Roman"/>
          <w:sz w:val="24"/>
          <w:szCs w:val="24"/>
          <w:lang w:val="sv-SE"/>
        </w:rPr>
        <w:footnoteReference w:id="47"/>
      </w:r>
      <w:r>
        <w:rPr>
          <w:rFonts w:ascii="Times New Roman" w:hAnsi="Times New Roman" w:cs="Times New Roman"/>
          <w:sz w:val="24"/>
          <w:szCs w:val="24"/>
          <w:lang w:val="sv-SE"/>
        </w:rPr>
        <w:t>.  (Bukan di luar diri manusia, tetapi dalam dirinyalah kita harus  mencari satu rahasia  keputusan akan yang abadi). Kesadaran akan kerinduan terhadap yang ilahi tidak bisa disangkal, sebagaimana manusia tidak bisa menyangkal  keinginan yang senantiasa lahir dalam dirinya. Opsi negatif, karena itu,  senatiasa tidak masuk akal, dan tetap absurd</w:t>
      </w:r>
    </w:p>
    <w:p w:rsidR="00CD2F5B" w:rsidRDefault="00CD2F5B" w:rsidP="00CD2F5B">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i/>
          <w:sz w:val="24"/>
          <w:szCs w:val="24"/>
        </w:rPr>
        <w:t>Kedua</w:t>
      </w:r>
      <w:r>
        <w:rPr>
          <w:rFonts w:ascii="Times New Roman" w:hAnsi="Times New Roman" w:cs="Times New Roman"/>
          <w:sz w:val="24"/>
          <w:szCs w:val="24"/>
        </w:rPr>
        <w:t>, mengabdi kepada cinta dengan berpaling kepada Kitab Suci dan kebenarannya. Hari kedua setelah ditahbiskan sebagai uskup Roma, Paus Fransiskus merayakan misa di Kapela St. Anna, persis di depan Vatican. Dalam homili singkat itu Paus berkata, “Langkah pertama dan satu-satunya langkah yang dibutuhkan untuk mengalami belaskasihan adalah mengakui bahwa kita sungguh memerlukan belaskasih. Yesus mendatangi kita ketika kita mengakui bahwa kita adalah pendosa”</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Hanya ketika kita sadar bahwa kita membutuhkan belaskasih, maka kitapun disanggupkan untuk melakukan tindakan belas kasih. Senada dengan ini, kita temukan bahwa dalam filsafat Pascal, langkah pertama yang memungkinkan orang mencari kebenaran iman dalam Allah adalah kesadaran untuk mengakui bahwa rasio dan kesanggupannya tidak cukup dan bahwa hati bisa melengkapi apa yang kurang pada rasio. Paus menegaskan pesan penting Pascal sebelum akhir hidupnya untuk mengabdikan cinta kepada semua saudara dan saudari. Pesan ini lahir dari </w:t>
      </w:r>
      <w:r>
        <w:rPr>
          <w:rFonts w:ascii="Times New Roman" w:hAnsi="Times New Roman" w:cs="Times New Roman"/>
          <w:sz w:val="24"/>
          <w:szCs w:val="24"/>
        </w:rPr>
        <w:lastRenderedPageBreak/>
        <w:t xml:space="preserve">kesadarannya sebagai anggota satu tubuh gereja yang dikaruniai Allah Rahmat untuk mencari dan menghidupkan kebenaran, tanpa lupa pada Kitab Suci yang menjadi sumber dan inspirasi untuk membuahkan kebenaran dan kemanusiaan yang pada gilirannya menghantar semua orang beriman dalam meja perjamuan surgawi.  </w:t>
      </w:r>
    </w:p>
    <w:p w:rsidR="00CD2F5B" w:rsidRDefault="00CD2F5B" w:rsidP="00CD2F5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Ketiga, dengan menjadikan Kitab Suci sebagai sumber dan inspirasi kebenaran akan Allah, orang sanggup melampaui sikap superstisi dalam beragama. </w:t>
      </w:r>
    </w:p>
    <w:p w:rsidR="00CD2F5B" w:rsidRDefault="00CD2F5B" w:rsidP="00CD2F5B">
      <w:pPr>
        <w:pStyle w:val="ListParagraph"/>
        <w:spacing w:after="0" w:line="360" w:lineRule="auto"/>
        <w:ind w:left="0" w:firstLine="360"/>
        <w:jc w:val="both"/>
        <w:rPr>
          <w:rFonts w:ascii="Times New Roman" w:hAnsi="Times New Roman" w:cs="Times New Roman"/>
          <w:sz w:val="24"/>
          <w:szCs w:val="24"/>
        </w:rPr>
      </w:pPr>
    </w:p>
    <w:p w:rsidR="00CD2F5B" w:rsidRDefault="00CD2F5B" w:rsidP="00CD2F5B">
      <w:pPr>
        <w:spacing w:after="0" w:line="360" w:lineRule="auto"/>
        <w:jc w:val="both"/>
        <w:rPr>
          <w:rFonts w:ascii="Times New Roman" w:hAnsi="Times New Roman" w:cs="Times New Roman"/>
          <w:b/>
          <w:bCs/>
          <w:sz w:val="24"/>
          <w:szCs w:val="24"/>
        </w:rPr>
      </w:pPr>
      <w:r>
        <w:rPr>
          <w:b/>
          <w:bCs/>
          <w:sz w:val="24"/>
          <w:szCs w:val="24"/>
        </w:rPr>
        <w:t xml:space="preserve">3. </w:t>
      </w:r>
      <w:r>
        <w:rPr>
          <w:rFonts w:ascii="Times New Roman" w:hAnsi="Times New Roman" w:cs="Times New Roman"/>
          <w:b/>
          <w:bCs/>
          <w:sz w:val="24"/>
          <w:szCs w:val="24"/>
        </w:rPr>
        <w:t xml:space="preserve">Penutup </w:t>
      </w:r>
    </w:p>
    <w:p w:rsidR="00CD2F5B" w:rsidRDefault="00CD2F5B" w:rsidP="00CD2F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Sentimen religius dan pandangan Pascal yang senantiasa didiskusikan menandai aktualitas hidup dan pemikiran Pascal. Sejarah pemikirannya dan komitmen hidupnya yang seimbang antara seorang ilmuwan, filsuf dan agamawan menandai komitmen menghidupi pencarian akan kebenaran dalam sejarah kemanusiaan. `Pascal adalah seorang yang menemani kita di jalan pencarian akan kebenaran.  Pencarian ini dikembangkan dengan menggunakan satu pendekatan immanensi. Kita dituntut untuk melampaui akal demi keterarahan kepada yang supernatural, yang Ilahi. Kita butuh iman. </w:t>
      </w:r>
    </w:p>
    <w:p w:rsidR="00CD2F5B" w:rsidRDefault="00CD2F5B" w:rsidP="00CD2F5B">
      <w:pPr>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Bagi Pascal, iman berbeda dengan bukti. "Yang satu adalah manusia dan yang lainnya adalah karunia Allah. Iman ini ada di dalam hati kita, dan membuat kita tidak mengatakan ‘Saya tahu' tetapi 'Saya percaya' (Pascal 1995). Iman adalah hasil perjumpaan dengan rahmat dalam pribadi manusia yang diperantarai melalui pengetahuan tentang hati (pengetahuan sejati). Peran pengetahuan sejati dalam tindakan iman, bagi Pascal, berarti bahwa manusia memiliki keterarahan pada ilahi. Dan ini merupakan rasionalitas hati yang diperkaya oleh cinta. Paus Fransikus dalam Surat Apostolik </w:t>
      </w:r>
      <w:r>
        <w:rPr>
          <w:rFonts w:ascii="Times New Roman" w:hAnsi="Times New Roman" w:cs="Times New Roman"/>
          <w:i/>
          <w:sz w:val="24"/>
          <w:szCs w:val="24"/>
        </w:rPr>
        <w:t>Sublimtas et Miseria Hominis</w:t>
      </w:r>
      <w:r>
        <w:rPr>
          <w:rFonts w:ascii="Times New Roman" w:hAnsi="Times New Roman" w:cs="Times New Roman"/>
          <w:iCs/>
          <w:sz w:val="24"/>
          <w:szCs w:val="24"/>
        </w:rPr>
        <w:t xml:space="preserve"> mengingatkan manusia di era teknologi zaman </w:t>
      </w:r>
      <w:r>
        <w:rPr>
          <w:rFonts w:ascii="Times New Roman" w:hAnsi="Times New Roman" w:cs="Times New Roman"/>
          <w:i/>
          <w:sz w:val="24"/>
          <w:szCs w:val="24"/>
        </w:rPr>
        <w:t>now</w:t>
      </w:r>
      <w:r>
        <w:rPr>
          <w:rFonts w:ascii="Times New Roman" w:hAnsi="Times New Roman" w:cs="Times New Roman"/>
          <w:iCs/>
          <w:sz w:val="24"/>
          <w:szCs w:val="24"/>
        </w:rPr>
        <w:t xml:space="preserve"> untuk menyalakannya kembali rasionalitas hati dari orang-orang yang kehilangan iman dan kasih ditengah tawaran teknologi zaman now. Paus, dengan demikian mengingatkan kita akan tiga hal penting dalam </w:t>
      </w:r>
      <w:r>
        <w:rPr>
          <w:rFonts w:ascii="Times New Roman" w:hAnsi="Times New Roman" w:cs="Times New Roman"/>
          <w:i/>
          <w:sz w:val="24"/>
          <w:szCs w:val="24"/>
        </w:rPr>
        <w:t>Sublimitas et Miseria Hominis</w:t>
      </w:r>
      <w:r>
        <w:rPr>
          <w:rFonts w:ascii="Times New Roman" w:hAnsi="Times New Roman" w:cs="Times New Roman"/>
          <w:iCs/>
          <w:sz w:val="24"/>
          <w:szCs w:val="24"/>
        </w:rPr>
        <w:t xml:space="preserve">: bahaya akan pelbagai ajaran palsu, akan sikap superstisi, dan kebebasan yang kebablasan. Tiga bahaya ini bisa dialami dalam zaman now, dan kita diminta untuk mewaspadai karena ketiganya bisa mencegah dan menghalangi kita dari kerinduan akan sesuatu yang damai, tenang yang seharusnya kita pilih yakni: Kehidupan dan kebaikan, dan bukannya kejahatan dan kematian (Ulangan 30:15.19). </w:t>
      </w:r>
    </w:p>
    <w:p w:rsidR="00CD2F5B" w:rsidRDefault="00CD2F5B" w:rsidP="00CD2F5B">
      <w:pPr>
        <w:spacing w:after="0" w:line="360" w:lineRule="auto"/>
        <w:ind w:firstLine="720"/>
        <w:jc w:val="both"/>
        <w:rPr>
          <w:rFonts w:ascii="Times New Roman" w:hAnsi="Times New Roman" w:cs="Times New Roman"/>
          <w:iCs/>
          <w:sz w:val="24"/>
          <w:szCs w:val="24"/>
        </w:rPr>
      </w:pPr>
    </w:p>
    <w:p w:rsidR="00CD2F5B" w:rsidRDefault="00CD2F5B" w:rsidP="00CD2F5B">
      <w:pPr>
        <w:spacing w:after="0" w:line="360" w:lineRule="auto"/>
        <w:ind w:firstLine="720"/>
        <w:jc w:val="both"/>
        <w:rPr>
          <w:rFonts w:ascii="Times New Roman" w:hAnsi="Times New Roman" w:cs="Times New Roman"/>
          <w:iCs/>
          <w:sz w:val="24"/>
          <w:szCs w:val="24"/>
        </w:rPr>
      </w:pPr>
      <w:bookmarkStart w:id="0" w:name="_GoBack"/>
      <w:bookmarkEnd w:id="0"/>
    </w:p>
    <w:p w:rsidR="00CD2F5B" w:rsidRDefault="00CD2F5B" w:rsidP="00CD2F5B">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Referensi </w:t>
      </w:r>
    </w:p>
    <w:p w:rsidR="00CD2F5B" w:rsidRDefault="00CD2F5B" w:rsidP="00CD2F5B">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Armstrong, Karen. </w:t>
      </w:r>
      <w:r>
        <w:rPr>
          <w:rFonts w:ascii="Times New Roman" w:hAnsi="Times New Roman" w:cs="Times New Roman"/>
          <w:i/>
          <w:iCs/>
          <w:sz w:val="24"/>
          <w:szCs w:val="24"/>
        </w:rPr>
        <w:t>Sejarah Tuhan: Kisah 4000 Tahun Pencarian Tuhan dalam Agama-agama Manusia</w:t>
      </w:r>
      <w:r>
        <w:rPr>
          <w:rFonts w:ascii="Times New Roman" w:hAnsi="Times New Roman" w:cs="Times New Roman"/>
          <w:sz w:val="24"/>
          <w:szCs w:val="24"/>
        </w:rPr>
        <w:t xml:space="preserve"> terj. Zaimul Am. Bandung: Mizan, 2015. </w:t>
      </w:r>
    </w:p>
    <w:p w:rsidR="00CD2F5B" w:rsidRDefault="00CD2F5B" w:rsidP="00CD2F5B">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English, C. Adam. </w:t>
      </w:r>
      <w:r>
        <w:rPr>
          <w:rFonts w:ascii="Times New Roman" w:hAnsi="Times New Roman" w:cs="Times New Roman"/>
          <w:i/>
          <w:sz w:val="24"/>
          <w:szCs w:val="24"/>
        </w:rPr>
        <w:t xml:space="preserve"> The Possibility of Christian Philosophy. Maurice Blondel at the intersection of theology and philosophy</w:t>
      </w:r>
      <w:r>
        <w:rPr>
          <w:rFonts w:ascii="Times New Roman" w:hAnsi="Times New Roman" w:cs="Times New Roman"/>
          <w:sz w:val="24"/>
          <w:szCs w:val="24"/>
        </w:rPr>
        <w:t>, New York: Routlege, 2007.</w:t>
      </w:r>
    </w:p>
    <w:p w:rsidR="00CD2F5B" w:rsidRDefault="00CD2F5B" w:rsidP="00CD2F5B">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Koerpel, Robert C. “Pascal and Blondel on Real and Notional Knowledge.” </w:t>
      </w:r>
      <w:r>
        <w:rPr>
          <w:rFonts w:ascii="Times New Roman" w:hAnsi="Times New Roman" w:cs="Times New Roman"/>
          <w:i/>
          <w:sz w:val="24"/>
          <w:szCs w:val="24"/>
        </w:rPr>
        <w:t xml:space="preserve">Religions. </w:t>
      </w:r>
      <w:r>
        <w:rPr>
          <w:rFonts w:ascii="Times New Roman" w:hAnsi="Times New Roman" w:cs="Times New Roman"/>
          <w:sz w:val="24"/>
          <w:szCs w:val="24"/>
        </w:rPr>
        <w:t xml:space="preserve">vol. 14, 2023.    </w:t>
      </w:r>
    </w:p>
    <w:p w:rsidR="00CD2F5B" w:rsidRDefault="00CD2F5B" w:rsidP="00CD2F5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Leclerc, Marc. </w:t>
      </w:r>
      <w:r>
        <w:rPr>
          <w:rFonts w:ascii="Times New Roman" w:hAnsi="Times New Roman" w:cs="Times New Roman"/>
          <w:i/>
          <w:iCs/>
          <w:sz w:val="24"/>
          <w:szCs w:val="24"/>
          <w:lang w:val="en-GB"/>
        </w:rPr>
        <w:t>Il Destino Umana nella Luce Di Blondel</w:t>
      </w:r>
      <w:r>
        <w:rPr>
          <w:rFonts w:ascii="Times New Roman" w:hAnsi="Times New Roman" w:cs="Times New Roman"/>
          <w:sz w:val="24"/>
          <w:szCs w:val="24"/>
          <w:lang w:val="en-GB"/>
        </w:rPr>
        <w:t>, Citta della Editrice, Assisi, 1993.</w:t>
      </w:r>
    </w:p>
    <w:p w:rsidR="00CD2F5B" w:rsidRDefault="00CD2F5B" w:rsidP="00CD2F5B">
      <w:pPr>
        <w:spacing w:after="0"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Lonergan, Bernard. </w:t>
      </w:r>
      <w:r>
        <w:rPr>
          <w:rFonts w:ascii="Times New Roman" w:hAnsi="Times New Roman" w:cs="Times New Roman"/>
          <w:i/>
          <w:iCs/>
          <w:sz w:val="24"/>
          <w:szCs w:val="24"/>
          <w:lang w:val="en-GB"/>
        </w:rPr>
        <w:t>Understanding and Being. The Halifax Lectures in Insight</w:t>
      </w:r>
      <w:r>
        <w:rPr>
          <w:rFonts w:ascii="Times New Roman" w:hAnsi="Times New Roman" w:cs="Times New Roman"/>
          <w:sz w:val="24"/>
          <w:szCs w:val="24"/>
          <w:lang w:val="en-GB"/>
        </w:rPr>
        <w:t>. University of Toronto Press, New York -Toronto 1980.</w:t>
      </w:r>
    </w:p>
    <w:p w:rsidR="00CD2F5B" w:rsidRDefault="00CD2F5B" w:rsidP="00CD2F5B">
      <w:pPr>
        <w:spacing w:after="0" w:line="360" w:lineRule="auto"/>
        <w:ind w:left="567" w:hanging="567"/>
        <w:jc w:val="both"/>
        <w:rPr>
          <w:rFonts w:ascii="Times New Roman" w:hAnsi="Times New Roman" w:cs="Times New Roman"/>
          <w:sz w:val="24"/>
          <w:szCs w:val="24"/>
          <w:lang w:val="en-GB"/>
        </w:rPr>
      </w:pPr>
      <w:r>
        <w:rPr>
          <w:rFonts w:ascii="Times New Roman" w:hAnsi="Times New Roman" w:cs="Times New Roman"/>
        </w:rPr>
        <w:t xml:space="preserve">Phillips, Henry. “Pascal’s Reading and the Inheritance of Montagne and Descartes” dalam </w:t>
      </w:r>
      <w:r>
        <w:rPr>
          <w:rFonts w:ascii="Times New Roman" w:hAnsi="Times New Roman" w:cs="Times New Roman"/>
          <w:i/>
          <w:iCs/>
          <w:lang w:val="en-GB"/>
        </w:rPr>
        <w:t>The Cambridge Companion to Pascal</w:t>
      </w:r>
      <w:r>
        <w:rPr>
          <w:rFonts w:ascii="Times New Roman" w:hAnsi="Times New Roman" w:cs="Times New Roman"/>
          <w:lang w:val="en-GB"/>
        </w:rPr>
        <w:t>, ed. Nicholas Hammond, United Kindgom: Cambridge University Press, hlm.20-39, 2003,</w:t>
      </w:r>
    </w:p>
    <w:p w:rsidR="00CD2F5B" w:rsidRDefault="00CD2F5B" w:rsidP="00CD2F5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Pascal, Blaise. </w:t>
      </w:r>
      <w:r>
        <w:rPr>
          <w:rFonts w:ascii="Times New Roman" w:hAnsi="Times New Roman" w:cs="Times New Roman"/>
          <w:i/>
          <w:iCs/>
          <w:sz w:val="24"/>
          <w:szCs w:val="24"/>
          <w:lang w:val="en-GB"/>
        </w:rPr>
        <w:t>Pensées,</w:t>
      </w:r>
      <w:r>
        <w:rPr>
          <w:rFonts w:ascii="Times New Roman" w:hAnsi="Times New Roman" w:cs="Times New Roman"/>
          <w:sz w:val="24"/>
          <w:szCs w:val="24"/>
          <w:lang w:val="en-GB"/>
        </w:rPr>
        <w:t xml:space="preserve"> English trans. by W.F, Trotter, New York: Dover Publications, INC. 2018.</w:t>
      </w:r>
    </w:p>
    <w:p w:rsidR="00CD2F5B" w:rsidRDefault="00CD2F5B" w:rsidP="00CD2F5B">
      <w:pPr>
        <w:spacing w:after="0" w:line="360" w:lineRule="auto"/>
        <w:jc w:val="both"/>
        <w:rPr>
          <w:rFonts w:ascii="Times New Roman" w:hAnsi="Times New Roman" w:cs="Times New Roman"/>
          <w:sz w:val="24"/>
          <w:szCs w:val="24"/>
          <w:lang w:val="en-GB"/>
        </w:rPr>
      </w:pPr>
      <w:r>
        <w:rPr>
          <w:rFonts w:ascii="Times New Roman" w:hAnsi="Times New Roman" w:cs="Times New Roman"/>
        </w:rPr>
        <w:t xml:space="preserve">---------------. </w:t>
      </w:r>
      <w:r>
        <w:rPr>
          <w:rFonts w:ascii="Times New Roman" w:hAnsi="Times New Roman" w:cs="Times New Roman"/>
          <w:i/>
          <w:iCs/>
          <w:lang w:val="en-ID"/>
        </w:rPr>
        <w:t>Pensées</w:t>
      </w:r>
      <w:r>
        <w:rPr>
          <w:rFonts w:ascii="Times New Roman" w:hAnsi="Times New Roman" w:cs="Times New Roman"/>
        </w:rPr>
        <w:t xml:space="preserve">, English trans. by A.J. Krailsheimer, England: The Penguin Books, 1966. </w:t>
      </w:r>
    </w:p>
    <w:p w:rsidR="00CD2F5B" w:rsidRDefault="00CD2F5B" w:rsidP="00CD2F5B">
      <w:pPr>
        <w:spacing w:after="0" w:line="360" w:lineRule="auto"/>
        <w:jc w:val="both"/>
        <w:rPr>
          <w:rFonts w:ascii="Times New Roman" w:hAnsi="Times New Roman" w:cs="Times New Roman"/>
          <w:sz w:val="24"/>
          <w:szCs w:val="24"/>
          <w:lang w:val="en-GB"/>
        </w:rPr>
      </w:pPr>
      <w:r>
        <w:rPr>
          <w:rFonts w:ascii="Times New Roman" w:hAnsi="Times New Roman" w:cs="Times New Roman"/>
          <w:color w:val="000000"/>
          <w:spacing w:val="-5"/>
          <w:sz w:val="24"/>
          <w:szCs w:val="24"/>
        </w:rPr>
        <w:t>“Blaise Pascal.” </w:t>
      </w:r>
      <w:r>
        <w:rPr>
          <w:rFonts w:ascii="Times New Roman" w:hAnsi="Times New Roman" w:cs="Times New Roman"/>
          <w:i/>
          <w:iCs/>
          <w:color w:val="000000"/>
          <w:spacing w:val="-5"/>
          <w:sz w:val="24"/>
          <w:szCs w:val="24"/>
        </w:rPr>
        <w:t>The R. I. Schoolmaster</w:t>
      </w:r>
      <w:r>
        <w:rPr>
          <w:rFonts w:ascii="Times New Roman" w:hAnsi="Times New Roman" w:cs="Times New Roman"/>
          <w:color w:val="000000"/>
          <w:spacing w:val="-5"/>
          <w:sz w:val="24"/>
          <w:szCs w:val="24"/>
        </w:rPr>
        <w:t xml:space="preserve"> 3, no. 9 (1857): 257–61. </w:t>
      </w:r>
      <w:hyperlink r:id="rId7" w:history="1">
        <w:r>
          <w:rPr>
            <w:rStyle w:val="Hyperlink"/>
            <w:rFonts w:ascii="Times New Roman" w:hAnsi="Times New Roman" w:cs="Times New Roman"/>
            <w:spacing w:val="-5"/>
            <w:sz w:val="24"/>
            <w:szCs w:val="24"/>
          </w:rPr>
          <w:t>http://www.jstor.org/stable/44786855</w:t>
        </w:r>
      </w:hyperlink>
    </w:p>
    <w:p w:rsidR="00CD2F5B" w:rsidRDefault="00CD2F5B" w:rsidP="00CD2F5B">
      <w:pPr>
        <w:spacing w:after="0" w:line="360" w:lineRule="auto"/>
        <w:jc w:val="both"/>
        <w:rPr>
          <w:rFonts w:ascii="Times New Roman" w:hAnsi="Times New Roman" w:cs="Times New Roman"/>
          <w:sz w:val="24"/>
          <w:szCs w:val="24"/>
          <w:lang w:val="en-GB"/>
        </w:rPr>
      </w:pPr>
      <w:r>
        <w:rPr>
          <w:rFonts w:ascii="Times New Roman" w:hAnsi="Times New Roman" w:cs="Times New Roman"/>
          <w:lang w:val="en-GB"/>
        </w:rPr>
        <w:t xml:space="preserve">Pius Pandor, </w:t>
      </w:r>
      <w:r>
        <w:rPr>
          <w:rFonts w:ascii="Times New Roman" w:hAnsi="Times New Roman" w:cs="Times New Roman"/>
          <w:i/>
          <w:iCs/>
          <w:lang w:val="en-GB"/>
        </w:rPr>
        <w:t>Ex Latina Claritas. Dari Bahasa Latin Muncul Kejernihan</w:t>
      </w:r>
      <w:r>
        <w:rPr>
          <w:rFonts w:ascii="Times New Roman" w:hAnsi="Times New Roman" w:cs="Times New Roman"/>
          <w:lang w:val="en-GB"/>
        </w:rPr>
        <w:t>. Jakarta: Obor, 2010.</w:t>
      </w:r>
    </w:p>
    <w:p w:rsidR="00CD2F5B" w:rsidRDefault="00CD2F5B" w:rsidP="00CD2F5B">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Pope Francis. </w:t>
      </w:r>
      <w:r>
        <w:rPr>
          <w:rFonts w:ascii="Times New Roman" w:hAnsi="Times New Roman" w:cs="Times New Roman"/>
          <w:i/>
          <w:iCs/>
          <w:sz w:val="24"/>
          <w:szCs w:val="24"/>
          <w:lang w:val="en-GB"/>
        </w:rPr>
        <w:t>The Name of God is Mercy</w:t>
      </w:r>
      <w:r>
        <w:rPr>
          <w:rFonts w:ascii="Times New Roman" w:hAnsi="Times New Roman" w:cs="Times New Roman"/>
          <w:sz w:val="24"/>
          <w:szCs w:val="24"/>
          <w:lang w:val="en-GB"/>
        </w:rPr>
        <w:t>, Roma: Libreria Editrice Vaticana, 2016.</w:t>
      </w:r>
    </w:p>
    <w:p w:rsidR="00CD2F5B" w:rsidRDefault="00CD2F5B" w:rsidP="00CD2F5B">
      <w:pPr>
        <w:spacing w:after="0" w:line="360" w:lineRule="auto"/>
        <w:ind w:left="567" w:hanging="567"/>
        <w:jc w:val="both"/>
        <w:rPr>
          <w:rFonts w:ascii="Times New Roman" w:hAnsi="Times New Roman" w:cs="Times New Roman"/>
          <w:sz w:val="24"/>
          <w:szCs w:val="24"/>
        </w:rPr>
      </w:pPr>
      <w:r>
        <w:rPr>
          <w:rFonts w:ascii="Times New Roman" w:hAnsi="Times New Roman" w:cs="Times New Roman"/>
          <w:i/>
          <w:iCs/>
          <w:sz w:val="24"/>
          <w:szCs w:val="24"/>
        </w:rPr>
        <w:t>---------------. Apostolic Letter Sublimitas et Miseria Hominis of the Holy Father Francis on the Fourth Centenary of the Birth of Blaise Pascal</w:t>
      </w:r>
      <w:r>
        <w:rPr>
          <w:rFonts w:ascii="Times New Roman" w:hAnsi="Times New Roman" w:cs="Times New Roman"/>
          <w:sz w:val="24"/>
          <w:szCs w:val="24"/>
        </w:rPr>
        <w:t>.</w:t>
      </w:r>
    </w:p>
    <w:p w:rsidR="00CD2F5B" w:rsidRDefault="00CD2F5B" w:rsidP="00CD2F5B">
      <w:pPr>
        <w:spacing w:after="0"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Riyanto, A. “</w:t>
      </w:r>
      <w:r>
        <w:rPr>
          <w:rFonts w:ascii="Times New Roman" w:hAnsi="Times New Roman" w:cs="Times New Roman"/>
          <w:i/>
          <w:iCs/>
          <w:sz w:val="24"/>
          <w:szCs w:val="24"/>
          <w:lang w:val="en-GB"/>
        </w:rPr>
        <w:t>Ad Multos Annos</w:t>
      </w:r>
      <w:r>
        <w:rPr>
          <w:rFonts w:ascii="Times New Roman" w:hAnsi="Times New Roman" w:cs="Times New Roman"/>
          <w:sz w:val="24"/>
          <w:szCs w:val="24"/>
          <w:lang w:val="en-GB"/>
        </w:rPr>
        <w:t xml:space="preserve"> Blaise Pascal. Merayakan hutnya ke-400 di Konteks Zamannya,” dalam </w:t>
      </w:r>
      <w:r>
        <w:rPr>
          <w:rFonts w:ascii="Times New Roman" w:hAnsi="Times New Roman" w:cs="Times New Roman"/>
          <w:i/>
          <w:iCs/>
          <w:sz w:val="24"/>
          <w:szCs w:val="24"/>
          <w:lang w:val="en-GB"/>
        </w:rPr>
        <w:t>https://www.sesawi.net/peringati-400-tahun-kelahirannya-paus-fransiskus-pulihkan-nama-baik-blaise-pascal/</w:t>
      </w:r>
      <w:r>
        <w:rPr>
          <w:rFonts w:ascii="Times New Roman" w:hAnsi="Times New Roman" w:cs="Times New Roman"/>
          <w:sz w:val="24"/>
          <w:szCs w:val="24"/>
          <w:lang w:val="en-GB"/>
        </w:rPr>
        <w:t xml:space="preserve"> diakses 30 September 2023.</w:t>
      </w:r>
    </w:p>
    <w:p w:rsidR="00CD2F5B" w:rsidRDefault="00CD2F5B" w:rsidP="00CD2F5B">
      <w:pPr>
        <w:spacing w:after="0"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Rogers, Ben. “Pascal’s life and times” dalam </w:t>
      </w:r>
      <w:r>
        <w:rPr>
          <w:rFonts w:ascii="Times New Roman" w:hAnsi="Times New Roman" w:cs="Times New Roman"/>
          <w:i/>
          <w:iCs/>
          <w:sz w:val="24"/>
          <w:szCs w:val="24"/>
          <w:lang w:val="en-GB"/>
        </w:rPr>
        <w:t>The Cambridge Companion to Pascal</w:t>
      </w:r>
      <w:r>
        <w:rPr>
          <w:rFonts w:ascii="Times New Roman" w:hAnsi="Times New Roman" w:cs="Times New Roman"/>
          <w:sz w:val="24"/>
          <w:szCs w:val="24"/>
          <w:lang w:val="en-GB"/>
        </w:rPr>
        <w:t xml:space="preserve">, ed. Nicholas Hammond, United Kindgom: Cambridge University Press, hlm. 4-19, 2003. </w:t>
      </w:r>
    </w:p>
    <w:p w:rsidR="00CD2F5B" w:rsidRDefault="00CD2F5B" w:rsidP="00CD2F5B">
      <w:pPr>
        <w:spacing w:after="0" w:line="360" w:lineRule="auto"/>
        <w:ind w:left="567" w:hanging="567"/>
        <w:jc w:val="both"/>
        <w:rPr>
          <w:rFonts w:ascii="Times New Roman" w:hAnsi="Times New Roman" w:cs="Times New Roman"/>
          <w:sz w:val="24"/>
          <w:szCs w:val="24"/>
        </w:rPr>
      </w:pPr>
    </w:p>
    <w:p w:rsidR="00CD2F5B" w:rsidRDefault="00CD2F5B" w:rsidP="00CD2F5B">
      <w:pPr>
        <w:spacing w:after="0" w:line="360" w:lineRule="auto"/>
        <w:jc w:val="both"/>
        <w:rPr>
          <w:rFonts w:ascii="Times New Roman" w:hAnsi="Times New Roman" w:cs="Times New Roman"/>
          <w:sz w:val="24"/>
          <w:szCs w:val="24"/>
        </w:rPr>
      </w:pPr>
    </w:p>
    <w:p w:rsidR="007D5A78" w:rsidRDefault="007D5A78"/>
    <w:sectPr w:rsidR="007D5A7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5B" w:rsidRDefault="00CD2F5B" w:rsidP="00CD2F5B">
      <w:pPr>
        <w:spacing w:after="0" w:line="240" w:lineRule="auto"/>
      </w:pPr>
      <w:r>
        <w:separator/>
      </w:r>
    </w:p>
  </w:endnote>
  <w:endnote w:type="continuationSeparator" w:id="0">
    <w:p w:rsidR="00CD2F5B" w:rsidRDefault="00CD2F5B" w:rsidP="00CD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155454"/>
      <w:docPartObj>
        <w:docPartGallery w:val="Page Numbers (Bottom of Page)"/>
        <w:docPartUnique/>
      </w:docPartObj>
    </w:sdtPr>
    <w:sdtEndPr>
      <w:rPr>
        <w:color w:val="7F7F7F" w:themeColor="background1" w:themeShade="7F"/>
        <w:spacing w:val="60"/>
      </w:rPr>
    </w:sdtEndPr>
    <w:sdtContent>
      <w:p w:rsidR="00CD2F5B" w:rsidRDefault="00CD2F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21DCB" w:rsidRPr="00D21DCB">
          <w:rPr>
            <w:b/>
            <w:bCs/>
            <w:noProof/>
          </w:rPr>
          <w:t>18</w:t>
        </w:r>
        <w:r>
          <w:rPr>
            <w:b/>
            <w:bCs/>
            <w:noProof/>
          </w:rPr>
          <w:fldChar w:fldCharType="end"/>
        </w:r>
        <w:r>
          <w:rPr>
            <w:b/>
            <w:bCs/>
          </w:rPr>
          <w:t xml:space="preserve"> | </w:t>
        </w:r>
        <w:r>
          <w:rPr>
            <w:color w:val="7F7F7F" w:themeColor="background1" w:themeShade="7F"/>
            <w:spacing w:val="60"/>
          </w:rPr>
          <w:t>Page</w:t>
        </w:r>
      </w:p>
    </w:sdtContent>
  </w:sdt>
  <w:p w:rsidR="00CD2F5B" w:rsidRDefault="00CD2F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5B" w:rsidRDefault="00CD2F5B" w:rsidP="00CD2F5B">
      <w:pPr>
        <w:spacing w:after="0" w:line="240" w:lineRule="auto"/>
      </w:pPr>
      <w:r>
        <w:separator/>
      </w:r>
    </w:p>
  </w:footnote>
  <w:footnote w:type="continuationSeparator" w:id="0">
    <w:p w:rsidR="00CD2F5B" w:rsidRDefault="00CD2F5B" w:rsidP="00CD2F5B">
      <w:pPr>
        <w:spacing w:after="0" w:line="240" w:lineRule="auto"/>
      </w:pPr>
      <w:r>
        <w:continuationSeparator/>
      </w:r>
    </w:p>
  </w:footnote>
  <w:footnote w:id="1">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Pius Pandor, </w:t>
      </w:r>
      <w:r>
        <w:rPr>
          <w:rFonts w:ascii="Times New Roman" w:hAnsi="Times New Roman" w:cs="Times New Roman"/>
          <w:i/>
          <w:iCs/>
          <w:lang w:val="en-GB"/>
        </w:rPr>
        <w:t>Ex Latina Claritas. Dari Bahasa Latin Muncul Kejernihan</w:t>
      </w:r>
      <w:r>
        <w:rPr>
          <w:rFonts w:ascii="Times New Roman" w:hAnsi="Times New Roman" w:cs="Times New Roman"/>
          <w:lang w:val="en-GB"/>
        </w:rPr>
        <w:t>. Jakarta: Obor, 2010, hlm.139.</w:t>
      </w:r>
    </w:p>
  </w:footnote>
  <w:footnote w:id="2">
    <w:p w:rsidR="00CD2F5B" w:rsidRDefault="00CD2F5B" w:rsidP="00CD2F5B">
      <w:pPr>
        <w:spacing w:after="0" w:line="240" w:lineRule="auto"/>
        <w:jc w:val="both"/>
        <w:rPr>
          <w:rFonts w:ascii="Times New Roman" w:hAnsi="Times New Roman" w:cs="Times New Roman"/>
          <w:color w:val="000000"/>
          <w:spacing w:val="-5"/>
          <w:sz w:val="20"/>
          <w:szCs w:val="20"/>
          <w:lang w:val="en-ID"/>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pacing w:val="-5"/>
          <w:sz w:val="20"/>
          <w:szCs w:val="20"/>
        </w:rPr>
        <w:t>Blaise Pascal. </w:t>
      </w:r>
      <w:r>
        <w:rPr>
          <w:rFonts w:ascii="Times New Roman" w:hAnsi="Times New Roman" w:cs="Times New Roman"/>
          <w:i/>
          <w:iCs/>
          <w:color w:val="000000"/>
          <w:spacing w:val="-5"/>
          <w:sz w:val="20"/>
          <w:szCs w:val="20"/>
        </w:rPr>
        <w:t>The R. I. Schoolmaster</w:t>
      </w:r>
      <w:r>
        <w:rPr>
          <w:rFonts w:ascii="Times New Roman" w:hAnsi="Times New Roman" w:cs="Times New Roman"/>
          <w:color w:val="000000"/>
          <w:spacing w:val="-5"/>
          <w:sz w:val="20"/>
          <w:szCs w:val="20"/>
        </w:rPr>
        <w:t xml:space="preserve"> 3, no. 9 (1857), hlm. 257 dalam  </w:t>
      </w:r>
      <w:hyperlink r:id="rId1" w:history="1">
        <w:r>
          <w:rPr>
            <w:rStyle w:val="Hyperlink"/>
            <w:rFonts w:ascii="Times New Roman" w:hAnsi="Times New Roman" w:cs="Times New Roman"/>
            <w:spacing w:val="-5"/>
            <w:sz w:val="20"/>
            <w:szCs w:val="20"/>
          </w:rPr>
          <w:t>http://www.jstor.org/stable/44786855</w:t>
        </w:r>
      </w:hyperlink>
      <w:r>
        <w:rPr>
          <w:rFonts w:ascii="Times New Roman" w:hAnsi="Times New Roman" w:cs="Times New Roman"/>
          <w:color w:val="000000"/>
          <w:spacing w:val="-5"/>
          <w:sz w:val="20"/>
          <w:szCs w:val="20"/>
        </w:rPr>
        <w:t xml:space="preserve">. Diakses pada tanggal 15 September 2023. </w:t>
      </w:r>
    </w:p>
  </w:footnote>
  <w:footnote w:id="3">
    <w:p w:rsidR="00CD2F5B" w:rsidRDefault="00CD2F5B" w:rsidP="00CD2F5B">
      <w:pPr>
        <w:pStyle w:val="FootnoteText"/>
        <w:rPr>
          <w:lang w:val="en-GB"/>
        </w:rPr>
      </w:pPr>
      <w:r>
        <w:rPr>
          <w:rStyle w:val="FootnoteReference"/>
        </w:rPr>
        <w:footnoteRef/>
      </w:r>
      <w:r>
        <w:t xml:space="preserve"> </w:t>
      </w:r>
      <w:r>
        <w:rPr>
          <w:rFonts w:ascii="Times New Roman" w:hAnsi="Times New Roman" w:cs="Times New Roman"/>
          <w:lang w:val="en-GB"/>
        </w:rPr>
        <w:t xml:space="preserve">Ben Rogers. “Pascal’s life and times” dalam </w:t>
      </w:r>
      <w:r>
        <w:rPr>
          <w:rFonts w:ascii="Times New Roman" w:hAnsi="Times New Roman" w:cs="Times New Roman"/>
          <w:i/>
          <w:iCs/>
          <w:lang w:val="en-GB"/>
        </w:rPr>
        <w:t>The Cambridge Companion to Pascal</w:t>
      </w:r>
      <w:r>
        <w:rPr>
          <w:rFonts w:ascii="Times New Roman" w:hAnsi="Times New Roman" w:cs="Times New Roman"/>
          <w:lang w:val="en-GB"/>
        </w:rPr>
        <w:t>, ed. Nicholas Hammond, United Kindgom: Cambridge University Press, 2003, hlm. 4-5.</w:t>
      </w:r>
    </w:p>
  </w:footnote>
  <w:footnote w:id="4">
    <w:p w:rsidR="00CD2F5B" w:rsidRDefault="00CD2F5B" w:rsidP="00CD2F5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Apostolic Letter Sublimitas et Miseria Hominis of the Holy Father Francis on The Fourth Centenary of the Birth of Blaise Pascal</w:t>
      </w:r>
      <w:r>
        <w:rPr>
          <w:rFonts w:ascii="Times New Roman" w:hAnsi="Times New Roman" w:cs="Times New Roman"/>
          <w:iCs/>
        </w:rPr>
        <w:t>, hlm. 3</w:t>
      </w:r>
      <w:r>
        <w:rPr>
          <w:rFonts w:ascii="Times New Roman" w:hAnsi="Times New Roman" w:cs="Times New Roman"/>
          <w:i/>
          <w:iCs/>
        </w:rPr>
        <w:t xml:space="preserve">. </w:t>
      </w:r>
    </w:p>
  </w:footnote>
  <w:footnote w:id="5">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Jansenisme adalah sebuah gerakan spiritual (sekte puritan) dengan disiplin ketat dengan merujuk pada tafsir teologi Agustinus. Gerakan ini </w:t>
      </w:r>
      <w:r>
        <w:rPr>
          <w:rFonts w:ascii="Times New Roman" w:hAnsi="Times New Roman" w:cs="Times New Roman"/>
        </w:rPr>
        <w:t>dipelopori oleh seorang teolog sekaligus Rektor Universitas Leuven yang    kemudian menjadi Uskup, yaitu Cornelius Janssen dan sahabatnya Saint Cyran. Jansenisme</w:t>
      </w:r>
      <w:r>
        <w:rPr>
          <w:rFonts w:ascii="Times New Roman" w:hAnsi="Times New Roman" w:cs="Times New Roman"/>
          <w:sz w:val="24"/>
          <w:szCs w:val="24"/>
        </w:rPr>
        <w:t xml:space="preserve"> </w:t>
      </w:r>
      <w:r>
        <w:rPr>
          <w:rFonts w:ascii="Times New Roman" w:hAnsi="Times New Roman" w:cs="Times New Roman"/>
          <w:lang w:val="en-GB"/>
        </w:rPr>
        <w:t>dianggap bida’ah oleh Gereja Katolik karena itu ditentang kelompok Jesuits atas dukungan Roma. Lihat A. Riyanto, “</w:t>
      </w:r>
      <w:r>
        <w:rPr>
          <w:rFonts w:ascii="Times New Roman" w:hAnsi="Times New Roman" w:cs="Times New Roman"/>
          <w:i/>
          <w:iCs/>
          <w:lang w:val="en-GB"/>
        </w:rPr>
        <w:t>Ad Multos Annos</w:t>
      </w:r>
      <w:r>
        <w:rPr>
          <w:rFonts w:ascii="Times New Roman" w:hAnsi="Times New Roman" w:cs="Times New Roman"/>
          <w:lang w:val="en-GB"/>
        </w:rPr>
        <w:t xml:space="preserve"> Blaise Pascal. Merayakan hutnya ke-400 di Konteks Zamannya,” dalam </w:t>
      </w:r>
      <w:r>
        <w:rPr>
          <w:rFonts w:ascii="Times New Roman" w:hAnsi="Times New Roman" w:cs="Times New Roman"/>
          <w:i/>
          <w:lang w:val="en-GB"/>
        </w:rPr>
        <w:t>https://www.sesawi.net/peringati-400-tahun-kelahirannya-paus-fransiskus-pulihkan-nama-baik-blaise-pascal</w:t>
      </w:r>
      <w:r>
        <w:rPr>
          <w:rFonts w:ascii="Times New Roman" w:hAnsi="Times New Roman" w:cs="Times New Roman"/>
          <w:lang w:val="en-GB"/>
        </w:rPr>
        <w:t>/ diakses 30 September 2023.</w:t>
      </w:r>
    </w:p>
  </w:footnote>
  <w:footnote w:id="6">
    <w:p w:rsidR="00CD2F5B" w:rsidRDefault="00CD2F5B" w:rsidP="00CD2F5B">
      <w:pPr>
        <w:pStyle w:val="FootnoteText"/>
        <w:rPr>
          <w:lang w:val="en-GB"/>
        </w:rPr>
      </w:pPr>
      <w:r>
        <w:rPr>
          <w:rStyle w:val="FootnoteReference"/>
        </w:rPr>
        <w:footnoteRef/>
      </w:r>
      <w:r>
        <w:t xml:space="preserve"> </w:t>
      </w:r>
      <w:r>
        <w:rPr>
          <w:rFonts w:ascii="Times New Roman" w:hAnsi="Times New Roman" w:cs="Times New Roman"/>
        </w:rPr>
        <w:t xml:space="preserve">Henry Phillips, “Pascal’s Reading and the Inheritance of Montagne and Descartes” dalam </w:t>
      </w:r>
      <w:r>
        <w:rPr>
          <w:rFonts w:ascii="Times New Roman" w:hAnsi="Times New Roman" w:cs="Times New Roman"/>
          <w:i/>
          <w:iCs/>
          <w:lang w:val="en-GB"/>
        </w:rPr>
        <w:t>The Cambridge Companion to Pascal</w:t>
      </w:r>
      <w:r>
        <w:rPr>
          <w:rFonts w:ascii="Times New Roman" w:hAnsi="Times New Roman" w:cs="Times New Roman"/>
          <w:lang w:val="en-GB"/>
        </w:rPr>
        <w:t xml:space="preserve">, ed. Nicholas Hammond, United Kindgom: Cambridge University Press, 2003, hlm. 20. </w:t>
      </w:r>
    </w:p>
    <w:p w:rsidR="00CD2F5B" w:rsidRDefault="00CD2F5B" w:rsidP="00CD2F5B">
      <w:pPr>
        <w:pStyle w:val="FootnoteText"/>
        <w:jc w:val="both"/>
        <w:rPr>
          <w:rFonts w:ascii="Times New Roman" w:hAnsi="Times New Roman" w:cs="Times New Roman"/>
        </w:rPr>
      </w:pPr>
      <w:r>
        <w:rPr>
          <w:rFonts w:ascii="Times New Roman" w:hAnsi="Times New Roman" w:cs="Times New Roman"/>
          <w:color w:val="000000"/>
          <w:spacing w:val="-5"/>
        </w:rPr>
        <w:t xml:space="preserve">Lihat </w:t>
      </w:r>
      <w:proofErr w:type="gramStart"/>
      <w:r>
        <w:rPr>
          <w:rFonts w:ascii="Times New Roman" w:hAnsi="Times New Roman" w:cs="Times New Roman"/>
          <w:color w:val="000000"/>
          <w:spacing w:val="-5"/>
        </w:rPr>
        <w:t>juga :</w:t>
      </w:r>
      <w:proofErr w:type="gramEnd"/>
      <w:r>
        <w:rPr>
          <w:rFonts w:ascii="Times New Roman" w:hAnsi="Times New Roman" w:cs="Times New Roman"/>
          <w:color w:val="000000"/>
          <w:spacing w:val="-5"/>
        </w:rPr>
        <w:t xml:space="preserve"> Blaise Pascal. </w:t>
      </w:r>
      <w:r>
        <w:rPr>
          <w:rFonts w:ascii="Times New Roman" w:hAnsi="Times New Roman" w:cs="Times New Roman"/>
          <w:i/>
          <w:iCs/>
          <w:color w:val="000000"/>
          <w:spacing w:val="-5"/>
        </w:rPr>
        <w:t>The R. I. Schoolmaster</w:t>
      </w:r>
      <w:r>
        <w:rPr>
          <w:rFonts w:ascii="Times New Roman" w:hAnsi="Times New Roman" w:cs="Times New Roman"/>
          <w:color w:val="000000"/>
          <w:spacing w:val="-5"/>
        </w:rPr>
        <w:t> 3</w:t>
      </w:r>
      <w:r>
        <w:rPr>
          <w:rFonts w:ascii="Times New Roman" w:hAnsi="Times New Roman" w:cs="Times New Roman"/>
          <w:i/>
          <w:color w:val="000000"/>
          <w:spacing w:val="-5"/>
        </w:rPr>
        <w:t>, op.cit.,</w:t>
      </w:r>
      <w:r>
        <w:rPr>
          <w:rFonts w:ascii="Times New Roman" w:hAnsi="Times New Roman" w:cs="Times New Roman"/>
          <w:color w:val="000000"/>
          <w:spacing w:val="-5"/>
        </w:rPr>
        <w:t xml:space="preserve"> hlm. 257.</w:t>
      </w:r>
    </w:p>
  </w:footnote>
  <w:footnote w:id="7">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pergulatan teologis itu nyata dalam usaha memperebutkan pengaruh di antara para teolog.</w:t>
      </w:r>
    </w:p>
  </w:footnote>
  <w:footnote w:id="8">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Bleise Pascal, </w:t>
      </w:r>
      <w:r>
        <w:rPr>
          <w:rFonts w:ascii="Times New Roman" w:hAnsi="Times New Roman" w:cs="Times New Roman"/>
          <w:i/>
          <w:iCs/>
          <w:lang w:val="en-GB"/>
        </w:rPr>
        <w:t>Pensées, op.cit</w:t>
      </w:r>
      <w:r>
        <w:rPr>
          <w:rFonts w:ascii="Times New Roman" w:hAnsi="Times New Roman" w:cs="Times New Roman"/>
          <w:lang w:val="en-GB"/>
        </w:rPr>
        <w:t xml:space="preserve">. hlm. vii-ix. Lihat juga </w:t>
      </w:r>
      <w:r>
        <w:rPr>
          <w:rFonts w:ascii="Times New Roman" w:hAnsi="Times New Roman" w:cs="Times New Roman"/>
          <w:color w:val="000000"/>
          <w:spacing w:val="-5"/>
        </w:rPr>
        <w:t>Blaise Pascal. </w:t>
      </w:r>
      <w:r>
        <w:rPr>
          <w:rFonts w:ascii="Times New Roman" w:hAnsi="Times New Roman" w:cs="Times New Roman"/>
          <w:i/>
          <w:iCs/>
          <w:color w:val="000000"/>
          <w:spacing w:val="-5"/>
        </w:rPr>
        <w:t>The R. I. Schoolmaster</w:t>
      </w:r>
      <w:r>
        <w:rPr>
          <w:rFonts w:ascii="Times New Roman" w:hAnsi="Times New Roman" w:cs="Times New Roman"/>
          <w:color w:val="000000"/>
          <w:spacing w:val="-5"/>
        </w:rPr>
        <w:t> 3</w:t>
      </w:r>
      <w:r>
        <w:rPr>
          <w:rFonts w:ascii="Times New Roman" w:hAnsi="Times New Roman" w:cs="Times New Roman"/>
          <w:i/>
          <w:color w:val="000000"/>
          <w:spacing w:val="-5"/>
        </w:rPr>
        <w:t>, op.cit.,</w:t>
      </w:r>
      <w:r>
        <w:rPr>
          <w:rFonts w:ascii="Times New Roman" w:hAnsi="Times New Roman" w:cs="Times New Roman"/>
          <w:color w:val="000000"/>
          <w:spacing w:val="-5"/>
        </w:rPr>
        <w:t xml:space="preserve"> hlm. 258. </w:t>
      </w:r>
    </w:p>
  </w:footnote>
  <w:footnote w:id="9">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Perdebatan Pascal dan kelompok imam Jesuit di Perancis berawal dari kontroversi antara imam Jesuit dan hasil eksperimen dari ilmuwan yang adalah para murid dari Galileo (seperti Florentine, Torricelli) tentang tabung yang diisi dengan air raksa dan kalau diletakkan dalam posisi terbalik dalam sebuah wadah (baskom), akan tampak ruang hampa, dan kelompok skolastik (yang diwakili para imam Jesuit) tidak setuju dengan hasil esperimen ini. Pascal kemudian mengulangi eksperiment tersebut dan menyimpulkan bahwa perdebatan ilmiah itu mesti dilawan secara ilmiah dalam sebuah eksperiment dan bukannya oleh otoritas. Dari sinilah Pascal kemudian didiskreditkan kelompok imam Jesuit, yang secara terang-terangan diwakili oleh Pastor Noel, rector collegio de Clermont di Paris. Lihat Ben Rogers. “Pascal’s life and times”, </w:t>
      </w:r>
      <w:r>
        <w:rPr>
          <w:rFonts w:ascii="Times New Roman" w:hAnsi="Times New Roman" w:cs="Times New Roman"/>
          <w:i/>
          <w:iCs/>
          <w:lang w:val="en-GB"/>
        </w:rPr>
        <w:t>op.cit</w:t>
      </w:r>
      <w:r>
        <w:rPr>
          <w:rFonts w:ascii="Times New Roman" w:hAnsi="Times New Roman" w:cs="Times New Roman"/>
          <w:lang w:val="en-GB"/>
        </w:rPr>
        <w:t xml:space="preserve">. hlm. 8-9. </w:t>
      </w:r>
    </w:p>
  </w:footnote>
  <w:footnote w:id="10">
    <w:p w:rsidR="00CD2F5B" w:rsidRDefault="00CD2F5B" w:rsidP="00CD2F5B">
      <w:pPr>
        <w:pStyle w:val="FootnoteText"/>
        <w:jc w:val="both"/>
      </w:pPr>
      <w:r>
        <w:rPr>
          <w:rStyle w:val="FootnoteReference"/>
        </w:rPr>
        <w:footnoteRef/>
      </w:r>
      <w:r>
        <w:t xml:space="preserve"> </w:t>
      </w:r>
      <w:r>
        <w:rPr>
          <w:rFonts w:ascii="Times New Roman" w:hAnsi="Times New Roman" w:cs="Times New Roman"/>
          <w:i/>
          <w:iCs/>
        </w:rPr>
        <w:t>Provincial Letters</w:t>
      </w:r>
      <w:r>
        <w:rPr>
          <w:rFonts w:ascii="Times New Roman" w:hAnsi="Times New Roman" w:cs="Times New Roman"/>
        </w:rPr>
        <w:t xml:space="preserve"> adalah kumpulan surat Pascal yang ditulis dengan pseudonym Louis de Montalte, sebanyak 18 halaman dan ditujukan kepada Gereja Katolik Roma. </w:t>
      </w:r>
      <w:r>
        <w:rPr>
          <w:rFonts w:ascii="Times New Roman" w:hAnsi="Times New Roman" w:cs="Times New Roman"/>
          <w:i/>
          <w:iCs/>
        </w:rPr>
        <w:t>Apostolic Letter Sublimitas et Miseria Hominis</w:t>
      </w:r>
      <w:r>
        <w:rPr>
          <w:rFonts w:ascii="Times New Roman" w:hAnsi="Times New Roman" w:cs="Times New Roman"/>
          <w:iCs/>
        </w:rPr>
        <w:t>, hlm. 9.</w:t>
      </w:r>
    </w:p>
  </w:footnote>
  <w:footnote w:id="11">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Armstrong, Karen. 2015. </w:t>
      </w:r>
      <w:r>
        <w:rPr>
          <w:rFonts w:ascii="Times New Roman" w:hAnsi="Times New Roman" w:cs="Times New Roman"/>
          <w:i/>
          <w:iCs/>
        </w:rPr>
        <w:t>Sejarah Tuhan: Kisah 4000 Tahun Pencarian Tuhan dalam Agama-agama Manusia</w:t>
      </w:r>
      <w:r>
        <w:rPr>
          <w:rFonts w:ascii="Times New Roman" w:hAnsi="Times New Roman" w:cs="Times New Roman"/>
        </w:rPr>
        <w:t xml:space="preserve"> terj. Zaimul Am. Bandung: Mizan, 1995, hlm.7.</w:t>
      </w:r>
    </w:p>
  </w:footnote>
  <w:footnote w:id="12">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GB"/>
        </w:rPr>
        <w:t xml:space="preserve">Pensées </w:t>
      </w:r>
      <w:r>
        <w:rPr>
          <w:rFonts w:ascii="Times New Roman" w:hAnsi="Times New Roman" w:cs="Times New Roman"/>
          <w:lang w:val="en-GB"/>
        </w:rPr>
        <w:t xml:space="preserve">adalah karya anumerta Pascal, yang tidak selesai ditulis, tetapi kemudian diterbitkan tahun 1670, setelah kematiannya. </w:t>
      </w:r>
    </w:p>
  </w:footnote>
  <w:footnote w:id="13">
    <w:p w:rsidR="00CD2F5B" w:rsidRDefault="00CD2F5B" w:rsidP="00CD2F5B">
      <w:pPr>
        <w:pStyle w:val="FootnoteText"/>
        <w:rPr>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Marc Leclerc, </w:t>
      </w:r>
      <w:r>
        <w:rPr>
          <w:rFonts w:ascii="Times New Roman" w:hAnsi="Times New Roman" w:cs="Times New Roman"/>
          <w:i/>
          <w:iCs/>
          <w:lang w:val="en-GB"/>
        </w:rPr>
        <w:t>Il Destino Umana nella Luce Di Blondel</w:t>
      </w:r>
      <w:r>
        <w:rPr>
          <w:rFonts w:ascii="Times New Roman" w:hAnsi="Times New Roman" w:cs="Times New Roman"/>
          <w:lang w:val="en-GB"/>
        </w:rPr>
        <w:t>, Citta della Editrice, Assisi, 1993, hlm.66-72</w:t>
      </w:r>
      <w:r>
        <w:rPr>
          <w:lang w:val="en-GB"/>
        </w:rPr>
        <w:t xml:space="preserve">. </w:t>
      </w:r>
    </w:p>
  </w:footnote>
  <w:footnote w:id="14">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Bernard Lonergan, </w:t>
      </w:r>
      <w:r>
        <w:rPr>
          <w:rFonts w:ascii="Times New Roman" w:hAnsi="Times New Roman" w:cs="Times New Roman"/>
          <w:i/>
          <w:iCs/>
          <w:lang w:val="en-GB"/>
        </w:rPr>
        <w:t>Understanding and Being. The Halifax Lectures in Insight</w:t>
      </w:r>
      <w:r>
        <w:rPr>
          <w:rFonts w:ascii="Times New Roman" w:hAnsi="Times New Roman" w:cs="Times New Roman"/>
          <w:lang w:val="en-GB"/>
        </w:rPr>
        <w:t xml:space="preserve">. University of Toronto Press, New York -Toronto 1980, hlm.5. </w:t>
      </w:r>
    </w:p>
  </w:footnote>
  <w:footnote w:id="15">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Pascal, </w:t>
      </w:r>
      <w:r>
        <w:rPr>
          <w:rFonts w:ascii="Times New Roman" w:hAnsi="Times New Roman" w:cs="Times New Roman"/>
          <w:i/>
          <w:iCs/>
          <w:lang w:val="en-GB"/>
        </w:rPr>
        <w:t xml:space="preserve">Pensées, op.cit., </w:t>
      </w:r>
      <w:r>
        <w:rPr>
          <w:rFonts w:ascii="Times New Roman" w:hAnsi="Times New Roman" w:cs="Times New Roman"/>
          <w:lang w:val="en-GB"/>
        </w:rPr>
        <w:t>hlm.16.</w:t>
      </w:r>
      <w:r>
        <w:rPr>
          <w:rFonts w:ascii="Times New Roman" w:hAnsi="Times New Roman" w:cs="Times New Roman"/>
          <w:i/>
          <w:iCs/>
          <w:lang w:val="en-GB"/>
        </w:rPr>
        <w:t xml:space="preserve"> </w:t>
      </w:r>
    </w:p>
  </w:footnote>
  <w:footnote w:id="16">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Apostolic Letter Sublimitas et Miseria Hominis of the Holy Father Francis on the Fourth Centenary of the Birth of Blaise Pascal</w:t>
      </w:r>
      <w:r>
        <w:rPr>
          <w:rFonts w:ascii="Times New Roman" w:hAnsi="Times New Roman" w:cs="Times New Roman"/>
          <w:lang w:val="en-GB"/>
        </w:rPr>
        <w:t xml:space="preserve">, hlm. 1. </w:t>
      </w:r>
    </w:p>
  </w:footnote>
  <w:footnote w:id="17">
    <w:p w:rsidR="00CD2F5B" w:rsidRDefault="00CD2F5B" w:rsidP="00CD2F5B">
      <w:pPr>
        <w:spacing w:after="0" w:line="240" w:lineRule="auto"/>
        <w:jc w:val="both"/>
        <w:rPr>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Pengalaman religius akan iman akan Tuhan pada momen </w:t>
      </w:r>
      <w:r>
        <w:rPr>
          <w:rFonts w:ascii="Times New Roman" w:hAnsi="Times New Roman" w:cs="Times New Roman"/>
          <w:i/>
          <w:iCs/>
          <w:sz w:val="20"/>
          <w:szCs w:val="20"/>
          <w:lang w:val="en-GB"/>
        </w:rPr>
        <w:t>night of fire</w:t>
      </w:r>
      <w:r>
        <w:rPr>
          <w:rFonts w:ascii="Times New Roman" w:hAnsi="Times New Roman" w:cs="Times New Roman"/>
          <w:sz w:val="20"/>
          <w:szCs w:val="20"/>
          <w:lang w:val="en-GB"/>
        </w:rPr>
        <w:t xml:space="preserve"> itu dicatat dalam “Memoriam” sebagai berikut:</w:t>
      </w:r>
      <w:r>
        <w:rPr>
          <w:lang w:val="en-GB"/>
        </w:rPr>
        <w:t xml:space="preserve"> “</w:t>
      </w:r>
      <w:r>
        <w:rPr>
          <w:rFonts w:ascii="Times New Roman" w:hAnsi="Times New Roman" w:cs="Times New Roman"/>
          <w:color w:val="000000"/>
          <w:spacing w:val="-5"/>
          <w:sz w:val="20"/>
          <w:szCs w:val="20"/>
          <w:lang w:val="en-ID"/>
        </w:rPr>
        <w:t>Api. Allah Abraham, Allah Isak dan Allah Yakub. Bukan Allah para filsuf dan ilmuwan. Kepastian, kepastian, ketulusan, kegembiraan, kedamaian. Tuhan Yesus Kristus. Tuhan Yesus Kristus. Tuhanku dan Tuhanmu. “Tuhanmu akan menjadi Tuhanku”. Alam dan segala sesuatu kecuali Tuhan terlupakan. Dia hanya bisa dijumpai lewat cara yang diajarkan di dalam Injil”</w:t>
      </w:r>
      <w:r>
        <w:rPr>
          <w:rFonts w:ascii="Helvetica" w:hAnsi="Helvetica"/>
          <w:color w:val="000000"/>
          <w:spacing w:val="-5"/>
          <w:lang w:val="en-ID"/>
        </w:rPr>
        <w:t xml:space="preserve">, </w:t>
      </w:r>
      <w:r>
        <w:rPr>
          <w:rFonts w:ascii="Times New Roman" w:hAnsi="Times New Roman" w:cs="Times New Roman"/>
          <w:color w:val="000000"/>
          <w:spacing w:val="-5"/>
          <w:sz w:val="20"/>
          <w:szCs w:val="20"/>
          <w:lang w:val="en-ID"/>
        </w:rPr>
        <w:t xml:space="preserve">Armstrong, Karen. </w:t>
      </w:r>
      <w:r>
        <w:rPr>
          <w:rFonts w:ascii="Times New Roman" w:hAnsi="Times New Roman" w:cs="Times New Roman"/>
          <w:i/>
          <w:iCs/>
          <w:color w:val="000000"/>
          <w:spacing w:val="-5"/>
          <w:sz w:val="20"/>
          <w:szCs w:val="20"/>
          <w:lang w:val="en-ID"/>
        </w:rPr>
        <w:t>Sejarah Tuhan: Kisah 4000 Tahun Pencarian Tuhan dalam Agama-agama Manusia</w:t>
      </w:r>
      <w:r>
        <w:rPr>
          <w:rFonts w:ascii="Times New Roman" w:hAnsi="Times New Roman" w:cs="Times New Roman"/>
          <w:color w:val="000000"/>
          <w:spacing w:val="-5"/>
          <w:sz w:val="20"/>
          <w:szCs w:val="20"/>
          <w:lang w:val="en-ID"/>
        </w:rPr>
        <w:t xml:space="preserve">, terj. Zaimul Am, Bandung: Mizan, 2015, hlm. 443. </w:t>
      </w:r>
    </w:p>
  </w:footnote>
  <w:footnote w:id="18">
    <w:p w:rsidR="00CD2F5B" w:rsidRDefault="00CD2F5B" w:rsidP="00CD2F5B">
      <w:pPr>
        <w:spacing w:after="0" w:line="240" w:lineRule="auto"/>
        <w:jc w:val="both"/>
        <w:rPr>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Pascal, </w:t>
      </w:r>
      <w:r>
        <w:rPr>
          <w:rFonts w:ascii="Times New Roman" w:hAnsi="Times New Roman" w:cs="Times New Roman"/>
          <w:i/>
          <w:iCs/>
          <w:sz w:val="20"/>
          <w:szCs w:val="20"/>
          <w:lang w:val="en-GB"/>
        </w:rPr>
        <w:t>Pensées</w:t>
      </w:r>
      <w:r>
        <w:rPr>
          <w:rFonts w:ascii="Times New Roman" w:hAnsi="Times New Roman" w:cs="Times New Roman"/>
          <w:sz w:val="20"/>
          <w:szCs w:val="20"/>
          <w:lang w:val="en-GB"/>
        </w:rPr>
        <w:t>, hlm.,23. “</w:t>
      </w:r>
      <w:r>
        <w:rPr>
          <w:rFonts w:ascii="Times New Roman" w:hAnsi="Times New Roman" w:cs="Times New Roman"/>
          <w:sz w:val="20"/>
          <w:szCs w:val="20"/>
        </w:rPr>
        <w:t xml:space="preserve">I cannot forgive Descartes. He would have been quite willing to dispense with God. But he had to make Him give a fillip to set the world in motion; beyond this, he has no further need of God.  This is made by figure and motion, for it is true.  But to say what these are, and to compose the machine, is ridiculous. For it is useless, uncertain and painful. And were it true, we do not think all Philosophy is worth one hour of pain.”  </w:t>
      </w:r>
    </w:p>
  </w:footnote>
  <w:footnote w:id="19">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Blaise Pascal, </w:t>
      </w:r>
      <w:r>
        <w:rPr>
          <w:rFonts w:ascii="Times New Roman" w:hAnsi="Times New Roman" w:cs="Times New Roman"/>
          <w:i/>
          <w:iCs/>
          <w:lang w:val="en-GB"/>
        </w:rPr>
        <w:t>Pensées,</w:t>
      </w:r>
      <w:r>
        <w:rPr>
          <w:rFonts w:ascii="Times New Roman" w:hAnsi="Times New Roman" w:cs="Times New Roman"/>
          <w:lang w:val="en-GB"/>
        </w:rPr>
        <w:t xml:space="preserve"> English trs. by W.F, Trotter, New York: Dover Publications, INC. 2018, hlm.78. </w:t>
      </w:r>
    </w:p>
  </w:footnote>
  <w:footnote w:id="20">
    <w:p w:rsidR="00CD2F5B" w:rsidRDefault="00CD2F5B" w:rsidP="00CD2F5B">
      <w:pPr>
        <w:pStyle w:val="FootnoteText"/>
      </w:pPr>
      <w:r>
        <w:rPr>
          <w:rStyle w:val="FootnoteReference"/>
        </w:rPr>
        <w:footnoteRef/>
      </w:r>
      <w:r>
        <w:t xml:space="preserve"> </w:t>
      </w:r>
      <w:r>
        <w:rPr>
          <w:rFonts w:ascii="Times New Roman" w:hAnsi="Times New Roman" w:cs="Times New Roman"/>
          <w:lang w:val="en-GB"/>
        </w:rPr>
        <w:t xml:space="preserve">Marc Leclerc, </w:t>
      </w:r>
      <w:r>
        <w:rPr>
          <w:rFonts w:ascii="Times New Roman" w:hAnsi="Times New Roman" w:cs="Times New Roman"/>
          <w:i/>
          <w:lang w:val="en-GB"/>
        </w:rPr>
        <w:t>op.cit</w:t>
      </w:r>
      <w:r>
        <w:rPr>
          <w:rFonts w:ascii="Times New Roman" w:hAnsi="Times New Roman" w:cs="Times New Roman"/>
          <w:lang w:val="en-GB"/>
        </w:rPr>
        <w:t>, hlm. 76.</w:t>
      </w:r>
    </w:p>
  </w:footnote>
  <w:footnote w:id="21">
    <w:p w:rsidR="00CD2F5B" w:rsidRDefault="00CD2F5B" w:rsidP="00CD2F5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Pascal, </w:t>
      </w:r>
      <w:r>
        <w:rPr>
          <w:rFonts w:ascii="Times New Roman" w:hAnsi="Times New Roman" w:cs="Times New Roman"/>
          <w:i/>
          <w:iCs/>
        </w:rPr>
        <w:t>Pensées</w:t>
      </w:r>
      <w:r>
        <w:rPr>
          <w:rFonts w:ascii="Times New Roman" w:hAnsi="Times New Roman" w:cs="Times New Roman"/>
        </w:rPr>
        <w:t xml:space="preserve"> 282, hlm.79.</w:t>
      </w:r>
    </w:p>
  </w:footnote>
  <w:footnote w:id="22">
    <w:p w:rsidR="00CD2F5B" w:rsidRDefault="00CD2F5B" w:rsidP="00CD2F5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Lecrec</w:t>
      </w:r>
      <w:r>
        <w:rPr>
          <w:rFonts w:ascii="Times New Roman" w:hAnsi="Times New Roman" w:cs="Times New Roman"/>
          <w:i/>
        </w:rPr>
        <w:t>, op.cit</w:t>
      </w:r>
      <w:r>
        <w:rPr>
          <w:rFonts w:ascii="Times New Roman" w:hAnsi="Times New Roman" w:cs="Times New Roman"/>
        </w:rPr>
        <w:t>., hlm. 78-79</w:t>
      </w:r>
    </w:p>
  </w:footnote>
  <w:footnote w:id="23">
    <w:p w:rsidR="00CD2F5B" w:rsidRDefault="00CD2F5B" w:rsidP="00CD2F5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Sublimitas et Miseria Hominis</w:t>
      </w:r>
      <w:r>
        <w:rPr>
          <w:rFonts w:ascii="Times New Roman" w:hAnsi="Times New Roman" w:cs="Times New Roman"/>
          <w:iCs/>
        </w:rPr>
        <w:t>, hlm. 1.</w:t>
      </w:r>
      <w:r>
        <w:rPr>
          <w:rFonts w:ascii="Times New Roman" w:hAnsi="Times New Roman" w:cs="Times New Roman"/>
          <w:i/>
          <w:iCs/>
        </w:rPr>
        <w:t xml:space="preserve"> </w:t>
      </w:r>
    </w:p>
  </w:footnote>
  <w:footnote w:id="24">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Pensées </w:t>
      </w:r>
      <w:r>
        <w:rPr>
          <w:rFonts w:ascii="Times New Roman" w:hAnsi="Times New Roman" w:cs="Times New Roman"/>
        </w:rPr>
        <w:t>399, hlm. 107</w:t>
      </w:r>
      <w:r>
        <w:rPr>
          <w:rFonts w:ascii="Times New Roman" w:hAnsi="Times New Roman" w:cs="Times New Roman"/>
          <w:i/>
          <w:iCs/>
        </w:rPr>
        <w:t>.</w:t>
      </w:r>
    </w:p>
  </w:footnote>
  <w:footnote w:id="25">
    <w:p w:rsidR="00CD2F5B" w:rsidRDefault="00CD2F5B" w:rsidP="00CD2F5B">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Robert, C. Koerpel. “Pascal and Blondel on Real and Notional Knowledge,” </w:t>
      </w:r>
      <w:r>
        <w:rPr>
          <w:rFonts w:ascii="Times New Roman" w:hAnsi="Times New Roman" w:cs="Times New Roman"/>
          <w:i/>
          <w:sz w:val="20"/>
          <w:szCs w:val="20"/>
        </w:rPr>
        <w:t>Religions</w:t>
      </w:r>
      <w:r>
        <w:rPr>
          <w:rFonts w:ascii="Times New Roman" w:hAnsi="Times New Roman" w:cs="Times New Roman"/>
          <w:sz w:val="20"/>
          <w:szCs w:val="20"/>
        </w:rPr>
        <w:t xml:space="preserve"> 2023, vol. 14, dalam </w:t>
      </w:r>
      <w:hyperlink r:id="rId2" w:history="1">
        <w:r>
          <w:rPr>
            <w:rStyle w:val="Hyperlink"/>
            <w:rFonts w:ascii="Times New Roman" w:hAnsi="Times New Roman" w:cs="Times New Roman"/>
            <w:sz w:val="20"/>
            <w:szCs w:val="20"/>
          </w:rPr>
          <w:t>https://doi.org/10.3390/</w:t>
        </w:r>
      </w:hyperlink>
      <w:r>
        <w:rPr>
          <w:rFonts w:ascii="Times New Roman" w:hAnsi="Times New Roman" w:cs="Times New Roman"/>
          <w:sz w:val="20"/>
          <w:szCs w:val="20"/>
        </w:rPr>
        <w:t xml:space="preserve"> rel14050627, hlm. 3.  diakses tanggal 19 September 2023. </w:t>
      </w:r>
    </w:p>
  </w:footnote>
  <w:footnote w:id="26">
    <w:p w:rsidR="00CD2F5B" w:rsidRDefault="00CD2F5B" w:rsidP="00CD2F5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ID"/>
        </w:rPr>
        <w:t>Pensées</w:t>
      </w:r>
      <w:r>
        <w:rPr>
          <w:rFonts w:ascii="Times New Roman" w:hAnsi="Times New Roman" w:cs="Times New Roman"/>
          <w:lang w:val="en-ID"/>
        </w:rPr>
        <w:t xml:space="preserve"> </w:t>
      </w:r>
      <w:r>
        <w:rPr>
          <w:rFonts w:ascii="Times New Roman" w:hAnsi="Times New Roman" w:cs="Times New Roman"/>
        </w:rPr>
        <w:t xml:space="preserve">425 hlm.114.  </w:t>
      </w:r>
    </w:p>
  </w:footnote>
  <w:footnote w:id="27">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Apostolic Letter Sublimitas et Miseria Hominis of the Holy Father Francis on the Fourth Centenary of the Birth of Blaise Pascal</w:t>
      </w:r>
      <w:r>
        <w:rPr>
          <w:rFonts w:ascii="Times New Roman" w:hAnsi="Times New Roman" w:cs="Times New Roman"/>
          <w:lang w:val="en-GB"/>
        </w:rPr>
        <w:t xml:space="preserve">, hlm.1. </w:t>
      </w:r>
    </w:p>
  </w:footnote>
  <w:footnote w:id="28">
    <w:p w:rsidR="00CD2F5B" w:rsidRDefault="00CD2F5B" w:rsidP="00CD2F5B">
      <w:pPr>
        <w:pStyle w:val="FootnoteText"/>
        <w:rPr>
          <w:rFonts w:ascii="Times New Roman" w:hAnsi="Times New Roman" w:cs="Times New Roman"/>
          <w:lang w:val="en-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ID"/>
        </w:rPr>
        <w:t>Pensée</w:t>
      </w:r>
      <w:r>
        <w:rPr>
          <w:rFonts w:ascii="Times New Roman" w:hAnsi="Times New Roman" w:cs="Times New Roman"/>
          <w:lang w:val="en-ID"/>
        </w:rPr>
        <w:t xml:space="preserve"> hlm. 146</w:t>
      </w:r>
    </w:p>
  </w:footnote>
  <w:footnote w:id="29">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ID"/>
        </w:rPr>
        <w:t>Pensée</w:t>
      </w:r>
      <w:r>
        <w:rPr>
          <w:rFonts w:ascii="Times New Roman" w:hAnsi="Times New Roman" w:cs="Times New Roman"/>
          <w:lang w:val="en-ID"/>
        </w:rPr>
        <w:t xml:space="preserve"> hlm. xviii.</w:t>
      </w:r>
    </w:p>
  </w:footnote>
  <w:footnote w:id="30">
    <w:p w:rsidR="00CD2F5B" w:rsidRDefault="00CD2F5B" w:rsidP="00CD2F5B">
      <w:pPr>
        <w:pStyle w:val="FootnoteText"/>
        <w:rPr>
          <w:lang w:val="en-GB"/>
        </w:rPr>
      </w:pPr>
      <w:r>
        <w:rPr>
          <w:rStyle w:val="FootnoteReference"/>
        </w:rPr>
        <w:footnoteRef/>
      </w:r>
      <w:r>
        <w:t xml:space="preserve"> </w:t>
      </w:r>
      <w:r>
        <w:rPr>
          <w:rFonts w:ascii="Times New Roman" w:hAnsi="Times New Roman" w:cs="Times New Roman"/>
          <w:i/>
          <w:iCs/>
        </w:rPr>
        <w:t>Sublimitas et Miseria Hominis</w:t>
      </w:r>
      <w:r>
        <w:rPr>
          <w:rFonts w:ascii="Times New Roman" w:hAnsi="Times New Roman" w:cs="Times New Roman"/>
        </w:rPr>
        <w:t>, hlm. 5.</w:t>
      </w:r>
    </w:p>
  </w:footnote>
  <w:footnote w:id="31">
    <w:p w:rsidR="00CD2F5B" w:rsidRDefault="00CD2F5B" w:rsidP="00CD2F5B">
      <w:pPr>
        <w:pStyle w:val="FootnoteText"/>
        <w:rPr>
          <w:lang w:val="en-GB"/>
        </w:rPr>
      </w:pPr>
      <w:r>
        <w:rPr>
          <w:rStyle w:val="FootnoteReference"/>
        </w:rPr>
        <w:footnoteRef/>
      </w:r>
      <w:r>
        <w:t xml:space="preserve"> </w:t>
      </w:r>
      <w:r>
        <w:rPr>
          <w:rFonts w:ascii="Times New Roman" w:hAnsi="Times New Roman" w:cs="Times New Roman"/>
          <w:i/>
          <w:iCs/>
          <w:lang w:val="en-ID"/>
        </w:rPr>
        <w:t>Pensées</w:t>
      </w:r>
      <w:r>
        <w:rPr>
          <w:rFonts w:ascii="Times New Roman" w:hAnsi="Times New Roman" w:cs="Times New Roman"/>
          <w:lang w:val="en-ID"/>
        </w:rPr>
        <w:t>, 79.</w:t>
      </w:r>
    </w:p>
  </w:footnote>
  <w:footnote w:id="32">
    <w:p w:rsidR="00CD2F5B" w:rsidRDefault="00CD2F5B" w:rsidP="00CD2F5B">
      <w:pPr>
        <w:pStyle w:val="FootnoteText"/>
        <w:rPr>
          <w:lang w:val="en-GB"/>
        </w:rPr>
      </w:pPr>
      <w:r>
        <w:rPr>
          <w:rStyle w:val="FootnoteReference"/>
        </w:rPr>
        <w:footnoteRef/>
      </w:r>
      <w:r>
        <w:t xml:space="preserve"> </w:t>
      </w:r>
      <w:r>
        <w:rPr>
          <w:rFonts w:ascii="Times New Roman" w:hAnsi="Times New Roman" w:cs="Times New Roman"/>
          <w:i/>
          <w:iCs/>
          <w:lang w:val="en-ID"/>
        </w:rPr>
        <w:t xml:space="preserve">Pensées, </w:t>
      </w:r>
      <w:r>
        <w:rPr>
          <w:rFonts w:ascii="Times New Roman" w:hAnsi="Times New Roman" w:cs="Times New Roman"/>
          <w:lang w:val="en-ID"/>
        </w:rPr>
        <w:t xml:space="preserve">hlm.55. </w:t>
      </w:r>
    </w:p>
  </w:footnote>
  <w:footnote w:id="33">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ID"/>
        </w:rPr>
        <w:t>Pensées</w:t>
      </w:r>
      <w:r>
        <w:rPr>
          <w:rFonts w:ascii="Times New Roman" w:hAnsi="Times New Roman" w:cs="Times New Roman"/>
          <w:lang w:val="en-ID"/>
        </w:rPr>
        <w:t>, hlm. 39.</w:t>
      </w:r>
    </w:p>
  </w:footnote>
  <w:footnote w:id="34">
    <w:p w:rsidR="00CD2F5B" w:rsidRDefault="00CD2F5B" w:rsidP="00CD2F5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Blaise Pascal, </w:t>
      </w:r>
      <w:r>
        <w:rPr>
          <w:rFonts w:ascii="Times New Roman" w:hAnsi="Times New Roman" w:cs="Times New Roman"/>
          <w:i/>
          <w:iCs/>
          <w:lang w:val="en-ID"/>
        </w:rPr>
        <w:t>Pensées</w:t>
      </w:r>
      <w:r>
        <w:rPr>
          <w:rFonts w:ascii="Times New Roman" w:hAnsi="Times New Roman" w:cs="Times New Roman"/>
        </w:rPr>
        <w:t xml:space="preserve">. Tranlated by A.J. Krailsheimer, England: The Penguin Books, 1966, hlm.33. </w:t>
      </w:r>
    </w:p>
  </w:footnote>
  <w:footnote w:id="35">
    <w:p w:rsidR="00CD2F5B" w:rsidRDefault="00CD2F5B" w:rsidP="00CD2F5B">
      <w:pPr>
        <w:pStyle w:val="FootnoteText"/>
      </w:pPr>
      <w:r>
        <w:rPr>
          <w:rStyle w:val="FootnoteReference"/>
          <w:rFonts w:ascii="Times New Roman" w:hAnsi="Times New Roman" w:cs="Times New Roman"/>
        </w:rPr>
        <w:footnoteRef/>
      </w:r>
      <w:r>
        <w:rPr>
          <w:rFonts w:ascii="Times New Roman" w:hAnsi="Times New Roman" w:cs="Times New Roman"/>
        </w:rPr>
        <w:t xml:space="preserve"> Filsafat Pacal yang mengutamakan keteraturan hati atau logika hati sebagai satu bentuk keterbukaan kepada yang Ilahi dapat dibandingkan dengan filsafat interioritas St. Agustinus</w:t>
      </w:r>
      <w:r>
        <w:t xml:space="preserve">. </w:t>
      </w:r>
    </w:p>
  </w:footnote>
  <w:footnote w:id="36">
    <w:p w:rsidR="00CD2F5B" w:rsidRDefault="00CD2F5B" w:rsidP="00CD2F5B">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GB"/>
        </w:rPr>
        <w:t>Ibid</w:t>
      </w:r>
      <w:r>
        <w:rPr>
          <w:rFonts w:ascii="Times New Roman" w:hAnsi="Times New Roman" w:cs="Times New Roman"/>
          <w:lang w:val="en-GB"/>
        </w:rPr>
        <w:t>., hlm. 2</w:t>
      </w:r>
    </w:p>
  </w:footnote>
  <w:footnote w:id="37">
    <w:p w:rsidR="00CD2F5B" w:rsidRDefault="00CD2F5B" w:rsidP="00CD2F5B">
      <w:pPr>
        <w:pStyle w:val="FootnoteText"/>
        <w:jc w:val="both"/>
        <w:rPr>
          <w:rFonts w:ascii="Times New Roman" w:hAnsi="Times New Roman" w:cs="Times New Roman"/>
          <w:lang w:val="en-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D"/>
        </w:rPr>
        <w:t xml:space="preserve">Pascal menulis, “We make an idol of truth itself; for truth apart from charity is not God, but His image and idol, which we must neither love nor worship; and still less must we love or worship its opposite, namely, falsehood”.  </w:t>
      </w:r>
      <w:r>
        <w:rPr>
          <w:rFonts w:ascii="Times New Roman" w:hAnsi="Times New Roman" w:cs="Times New Roman"/>
          <w:i/>
          <w:iCs/>
        </w:rPr>
        <w:t xml:space="preserve">Pensées, </w:t>
      </w:r>
      <w:r>
        <w:rPr>
          <w:rFonts w:ascii="Times New Roman" w:hAnsi="Times New Roman" w:cs="Times New Roman"/>
        </w:rPr>
        <w:t>hlm. 161</w:t>
      </w:r>
      <w:r>
        <w:rPr>
          <w:rFonts w:ascii="Times New Roman" w:hAnsi="Times New Roman" w:cs="Times New Roman"/>
          <w:i/>
          <w:iCs/>
        </w:rPr>
        <w:t xml:space="preserve">. </w:t>
      </w:r>
    </w:p>
  </w:footnote>
  <w:footnote w:id="38">
    <w:p w:rsidR="00CD2F5B" w:rsidRDefault="00CD2F5B" w:rsidP="00CD2F5B">
      <w:pPr>
        <w:pStyle w:val="FootnoteText"/>
        <w:jc w:val="both"/>
        <w:rPr>
          <w:rFonts w:ascii="Times New Roman" w:hAnsi="Times New Roman" w:cs="Times New Roman"/>
          <w:lang w:val="en-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ID"/>
        </w:rPr>
        <w:t>Surat apostolik</w:t>
      </w:r>
      <w:r>
        <w:rPr>
          <w:rFonts w:ascii="Times New Roman" w:hAnsi="Times New Roman" w:cs="Times New Roman"/>
          <w:lang w:val="en-ID"/>
        </w:rPr>
        <w:t>, hlm. 3</w:t>
      </w:r>
    </w:p>
  </w:footnote>
  <w:footnote w:id="39">
    <w:p w:rsidR="00CD2F5B" w:rsidRDefault="00CD2F5B" w:rsidP="00CD2F5B">
      <w:pPr>
        <w:pStyle w:val="FootnoteText"/>
        <w:jc w:val="both"/>
        <w:rPr>
          <w:rFonts w:ascii="Times New Roman" w:hAnsi="Times New Roman" w:cs="Times New Roman"/>
          <w:lang w:val="en-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Pensée, </w:t>
      </w:r>
      <w:r>
        <w:rPr>
          <w:rFonts w:ascii="Times New Roman" w:hAnsi="Times New Roman" w:cs="Times New Roman"/>
        </w:rPr>
        <w:t>hlm</w:t>
      </w:r>
      <w:r>
        <w:rPr>
          <w:rFonts w:ascii="Times New Roman" w:hAnsi="Times New Roman" w:cs="Times New Roman"/>
          <w:i/>
          <w:iCs/>
        </w:rPr>
        <w:t xml:space="preserve">. </w:t>
      </w:r>
      <w:r>
        <w:rPr>
          <w:rFonts w:ascii="Times New Roman" w:hAnsi="Times New Roman" w:cs="Times New Roman"/>
        </w:rPr>
        <w:t>52</w:t>
      </w:r>
    </w:p>
  </w:footnote>
  <w:footnote w:id="40">
    <w:p w:rsidR="00CD2F5B" w:rsidRDefault="00CD2F5B" w:rsidP="00CD2F5B">
      <w:pPr>
        <w:pStyle w:val="FootnoteText"/>
        <w:jc w:val="both"/>
        <w:rPr>
          <w:lang w:val="en-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en-ID"/>
        </w:rPr>
        <w:t>Surat apostolik,</w:t>
      </w:r>
      <w:r>
        <w:rPr>
          <w:rFonts w:ascii="Times New Roman" w:hAnsi="Times New Roman" w:cs="Times New Roman"/>
          <w:lang w:val="en-ID"/>
        </w:rPr>
        <w:t xml:space="preserve"> hlm. 3</w:t>
      </w:r>
      <w:r>
        <w:rPr>
          <w:lang w:val="en-ID"/>
        </w:rPr>
        <w:t xml:space="preserve"> </w:t>
      </w:r>
    </w:p>
  </w:footnote>
  <w:footnote w:id="41">
    <w:p w:rsidR="00CD2F5B" w:rsidRDefault="00CD2F5B" w:rsidP="00CD2F5B">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Robert, C. Koerpel. “Pascal and Blondel on Real and Notional Knowledge,” </w:t>
      </w:r>
      <w:r>
        <w:rPr>
          <w:rFonts w:ascii="Times New Roman" w:hAnsi="Times New Roman" w:cs="Times New Roman"/>
          <w:i/>
          <w:sz w:val="20"/>
          <w:szCs w:val="20"/>
        </w:rPr>
        <w:t>op.cit</w:t>
      </w:r>
      <w:r>
        <w:rPr>
          <w:rFonts w:ascii="Times New Roman" w:hAnsi="Times New Roman" w:cs="Times New Roman"/>
          <w:sz w:val="20"/>
          <w:szCs w:val="20"/>
        </w:rPr>
        <w:t xml:space="preserve">., hlm. 2.   </w:t>
      </w:r>
    </w:p>
  </w:footnote>
  <w:footnote w:id="42">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Pensées</w:t>
      </w:r>
      <w:r>
        <w:rPr>
          <w:rFonts w:ascii="Times New Roman" w:hAnsi="Times New Roman" w:cs="Times New Roman"/>
        </w:rPr>
        <w:t xml:space="preserve">, hlm. </w:t>
      </w:r>
      <w:r>
        <w:rPr>
          <w:rFonts w:ascii="Times New Roman" w:hAnsi="Times New Roman" w:cs="Times New Roman"/>
          <w:lang w:val="en-GB"/>
        </w:rPr>
        <w:t xml:space="preserve"> 115-116.</w:t>
      </w:r>
    </w:p>
  </w:footnote>
  <w:footnote w:id="43">
    <w:p w:rsidR="00CD2F5B" w:rsidRDefault="00CD2F5B" w:rsidP="00CD2F5B">
      <w:pPr>
        <w:pStyle w:val="FootnoteText"/>
      </w:pPr>
      <w:r>
        <w:rPr>
          <w:rStyle w:val="FootnoteReference"/>
        </w:rPr>
        <w:footnoteRef/>
      </w:r>
      <w:r>
        <w:t xml:space="preserve"> </w:t>
      </w:r>
      <w:r>
        <w:rPr>
          <w:rFonts w:ascii="Times New Roman" w:hAnsi="Times New Roman" w:cs="Times New Roman"/>
          <w:i/>
          <w:iCs/>
        </w:rPr>
        <w:t xml:space="preserve">Pensées, </w:t>
      </w:r>
      <w:r>
        <w:rPr>
          <w:rFonts w:ascii="Times New Roman" w:hAnsi="Times New Roman" w:cs="Times New Roman"/>
        </w:rPr>
        <w:t>hlm.161</w:t>
      </w:r>
      <w:r>
        <w:rPr>
          <w:rFonts w:ascii="Times New Roman" w:hAnsi="Times New Roman" w:cs="Times New Roman"/>
          <w:i/>
          <w:iCs/>
        </w:rPr>
        <w:t xml:space="preserve">. </w:t>
      </w:r>
    </w:p>
  </w:footnote>
  <w:footnote w:id="44">
    <w:p w:rsidR="00CD2F5B" w:rsidRDefault="00CD2F5B" w:rsidP="00CD2F5B">
      <w:pPr>
        <w:pStyle w:val="FootnoteText"/>
      </w:pPr>
      <w:r>
        <w:rPr>
          <w:rStyle w:val="FootnoteReference"/>
        </w:rPr>
        <w:footnoteRef/>
      </w:r>
      <w:r>
        <w:t xml:space="preserve"> </w:t>
      </w:r>
      <w:r>
        <w:rPr>
          <w:rFonts w:ascii="Times New Roman" w:hAnsi="Times New Roman" w:cs="Times New Roman"/>
          <w:i/>
          <w:iCs/>
          <w:lang w:val="en-ID"/>
        </w:rPr>
        <w:t>Surat apostolik</w:t>
      </w:r>
      <w:r>
        <w:rPr>
          <w:rFonts w:ascii="Times New Roman" w:hAnsi="Times New Roman" w:cs="Times New Roman"/>
          <w:lang w:val="en-ID"/>
        </w:rPr>
        <w:t>, hlm. 9.</w:t>
      </w:r>
    </w:p>
  </w:footnote>
  <w:footnote w:id="45">
    <w:p w:rsidR="00CD2F5B" w:rsidRDefault="00CD2F5B" w:rsidP="00CD2F5B">
      <w:pPr>
        <w:pStyle w:val="FootnoteText"/>
      </w:pPr>
      <w:r>
        <w:rPr>
          <w:rStyle w:val="FootnoteReference"/>
        </w:rPr>
        <w:footnoteRef/>
      </w:r>
      <w:r>
        <w:t xml:space="preserve"> </w:t>
      </w:r>
      <w:r>
        <w:rPr>
          <w:rFonts w:ascii="Times New Roman" w:hAnsi="Times New Roman" w:cs="Times New Roman"/>
          <w:i/>
          <w:iCs/>
          <w:lang w:val="en-ID"/>
        </w:rPr>
        <w:t>Surat apostolik</w:t>
      </w:r>
      <w:r>
        <w:rPr>
          <w:rFonts w:ascii="Times New Roman" w:hAnsi="Times New Roman" w:cs="Times New Roman"/>
          <w:lang w:val="en-ID"/>
        </w:rPr>
        <w:t>, hlm. 10.</w:t>
      </w:r>
    </w:p>
  </w:footnote>
  <w:footnote w:id="46">
    <w:p w:rsidR="00CD2F5B" w:rsidRDefault="00CD2F5B" w:rsidP="00CD2F5B">
      <w:pPr>
        <w:pStyle w:val="FootnoteText"/>
      </w:pPr>
      <w:r>
        <w:rPr>
          <w:rStyle w:val="FootnoteReference"/>
        </w:rPr>
        <w:footnoteRef/>
      </w:r>
      <w:r>
        <w:t xml:space="preserve"> </w:t>
      </w:r>
      <w:r>
        <w:rPr>
          <w:rFonts w:ascii="Times New Roman" w:hAnsi="Times New Roman" w:cs="Times New Roman"/>
        </w:rPr>
        <w:t xml:space="preserve">Adam C. English, </w:t>
      </w:r>
      <w:r>
        <w:rPr>
          <w:rFonts w:ascii="Times New Roman" w:hAnsi="Times New Roman" w:cs="Times New Roman"/>
          <w:i/>
        </w:rPr>
        <w:t>The Possibility of Christian Philosophy, op.cit</w:t>
      </w:r>
      <w:r>
        <w:rPr>
          <w:rFonts w:ascii="Times New Roman" w:hAnsi="Times New Roman" w:cs="Times New Roman"/>
        </w:rPr>
        <w:t xml:space="preserve">., hlm. 22. </w:t>
      </w:r>
    </w:p>
  </w:footnote>
  <w:footnote w:id="47">
    <w:p w:rsidR="00CD2F5B" w:rsidRDefault="00CD2F5B" w:rsidP="00CD2F5B">
      <w:pPr>
        <w:pStyle w:val="FootnoteText"/>
        <w:rPr>
          <w:lang w:val="en-GB"/>
        </w:rPr>
      </w:pPr>
      <w:r w:rsidRPr="00CD2F5B">
        <w:rPr>
          <w:rStyle w:val="FootnoteReference"/>
          <w:rFonts w:ascii="Times New Roman" w:hAnsi="Times New Roman" w:cs="Times New Roman"/>
        </w:rPr>
        <w:footnoteRef/>
      </w:r>
      <w:r w:rsidRPr="00CD2F5B">
        <w:rPr>
          <w:rFonts w:ascii="Times New Roman" w:hAnsi="Times New Roman" w:cs="Times New Roman"/>
          <w:lang w:val="en-GB"/>
        </w:rPr>
        <w:t xml:space="preserve"> </w:t>
      </w:r>
      <w:r>
        <w:rPr>
          <w:rFonts w:ascii="Times New Roman" w:hAnsi="Times New Roman" w:cs="Times New Roman"/>
          <w:lang w:val="en-GB"/>
        </w:rPr>
        <w:t xml:space="preserve">Blondel, </w:t>
      </w:r>
      <w:r w:rsidRPr="00CD2F5B">
        <w:rPr>
          <w:rFonts w:ascii="Times New Roman" w:hAnsi="Times New Roman" w:cs="Times New Roman"/>
          <w:i/>
          <w:lang w:val="en-GB"/>
        </w:rPr>
        <w:t>Action</w:t>
      </w:r>
      <w:r>
        <w:rPr>
          <w:rFonts w:ascii="Times New Roman" w:hAnsi="Times New Roman" w:cs="Times New Roman"/>
          <w:lang w:val="en-GB"/>
        </w:rPr>
        <w:t xml:space="preserve">, </w:t>
      </w:r>
      <w:r w:rsidRPr="00CD2F5B">
        <w:rPr>
          <w:rFonts w:ascii="Times New Roman" w:hAnsi="Times New Roman" w:cs="Times New Roman"/>
          <w:i/>
          <w:lang w:val="en-GB"/>
        </w:rPr>
        <w:t>op.cit.,</w:t>
      </w:r>
      <w:r>
        <w:rPr>
          <w:rFonts w:ascii="Times New Roman" w:hAnsi="Times New Roman" w:cs="Times New Roman"/>
          <w:lang w:val="en-GB"/>
        </w:rPr>
        <w:t xml:space="preserve"> hlm</w:t>
      </w:r>
      <w:r w:rsidRPr="00CD2F5B">
        <w:rPr>
          <w:rFonts w:ascii="Times New Roman" w:hAnsi="Times New Roman" w:cs="Times New Roman"/>
          <w:lang w:val="en-GB"/>
        </w:rPr>
        <w:t>.340</w:t>
      </w:r>
      <w:r>
        <w:rPr>
          <w:lang w:val="en-GB"/>
        </w:rPr>
        <w:t>.</w:t>
      </w:r>
    </w:p>
  </w:footnote>
  <w:footnote w:id="48">
    <w:p w:rsidR="00CD2F5B" w:rsidRDefault="00CD2F5B" w:rsidP="00CD2F5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Pope Francis, </w:t>
      </w:r>
      <w:r>
        <w:rPr>
          <w:rFonts w:ascii="Times New Roman" w:hAnsi="Times New Roman" w:cs="Times New Roman"/>
          <w:i/>
          <w:iCs/>
          <w:lang w:val="en-GB"/>
        </w:rPr>
        <w:t>The Name of God is Mercy</w:t>
      </w:r>
      <w:r>
        <w:rPr>
          <w:rFonts w:ascii="Times New Roman" w:hAnsi="Times New Roman" w:cs="Times New Roman"/>
          <w:lang w:val="en-GB"/>
        </w:rPr>
        <w:t xml:space="preserve">, Roma: Libreria Editrice Vaticana, 2016, hlm. x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594"/>
    <w:multiLevelType w:val="multilevel"/>
    <w:tmpl w:val="16B2EE7C"/>
    <w:lvl w:ilvl="0">
      <w:start w:val="3"/>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BF"/>
    <w:rsid w:val="00476BBF"/>
    <w:rsid w:val="007D5A78"/>
    <w:rsid w:val="00CD2F5B"/>
    <w:rsid w:val="00D2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5E01"/>
  <w15:chartTrackingRefBased/>
  <w15:docId w15:val="{2402EAFF-47CC-4A68-BA28-29DD9FFC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2F5B"/>
    <w:rPr>
      <w:color w:val="0000FF"/>
      <w:u w:val="single"/>
    </w:rPr>
  </w:style>
  <w:style w:type="paragraph" w:styleId="NormalWeb">
    <w:name w:val="Normal (Web)"/>
    <w:basedOn w:val="Normal"/>
    <w:uiPriority w:val="99"/>
    <w:semiHidden/>
    <w:unhideWhenUsed/>
    <w:rsid w:val="00CD2F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CD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F5B"/>
    <w:rPr>
      <w:sz w:val="20"/>
      <w:szCs w:val="20"/>
    </w:rPr>
  </w:style>
  <w:style w:type="paragraph" w:styleId="ListParagraph">
    <w:name w:val="List Paragraph"/>
    <w:basedOn w:val="Normal"/>
    <w:uiPriority w:val="34"/>
    <w:qFormat/>
    <w:rsid w:val="00CD2F5B"/>
    <w:pPr>
      <w:ind w:left="720"/>
      <w:contextualSpacing/>
    </w:pPr>
  </w:style>
  <w:style w:type="character" w:styleId="FootnoteReference">
    <w:name w:val="footnote reference"/>
    <w:basedOn w:val="DefaultParagraphFont"/>
    <w:semiHidden/>
    <w:unhideWhenUsed/>
    <w:rsid w:val="00CD2F5B"/>
    <w:rPr>
      <w:vertAlign w:val="superscript"/>
    </w:rPr>
  </w:style>
  <w:style w:type="paragraph" w:styleId="Header">
    <w:name w:val="header"/>
    <w:basedOn w:val="Normal"/>
    <w:link w:val="HeaderChar"/>
    <w:uiPriority w:val="99"/>
    <w:unhideWhenUsed/>
    <w:rsid w:val="00CD2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F5B"/>
  </w:style>
  <w:style w:type="paragraph" w:styleId="Footer">
    <w:name w:val="footer"/>
    <w:basedOn w:val="Normal"/>
    <w:link w:val="FooterChar"/>
    <w:uiPriority w:val="99"/>
    <w:unhideWhenUsed/>
    <w:rsid w:val="00CD2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5B"/>
  </w:style>
  <w:style w:type="paragraph" w:styleId="BalloonText">
    <w:name w:val="Balloon Text"/>
    <w:basedOn w:val="Normal"/>
    <w:link w:val="BalloonTextChar"/>
    <w:uiPriority w:val="99"/>
    <w:semiHidden/>
    <w:unhideWhenUsed/>
    <w:rsid w:val="00D21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stor.org/stable/44786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3390/" TargetMode="External"/><Relationship Id="rId1" Type="http://schemas.openxmlformats.org/officeDocument/2006/relationships/hyperlink" Target="http://www.jstor.org/stable/4478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6088</Words>
  <Characters>34703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IFTK LEDALERO</dc:creator>
  <cp:keywords/>
  <dc:description/>
  <cp:lastModifiedBy>IFTK LEDALERO</cp:lastModifiedBy>
  <cp:revision>3</cp:revision>
  <cp:lastPrinted>2023-10-07T02:33:00Z</cp:lastPrinted>
  <dcterms:created xsi:type="dcterms:W3CDTF">2023-10-07T02:30:00Z</dcterms:created>
  <dcterms:modified xsi:type="dcterms:W3CDTF">2023-10-07T02:34:00Z</dcterms:modified>
</cp:coreProperties>
</file>